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2C9" w:rsidRDefault="007312C9" w:rsidP="005D71C0">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b/>
          <w:kern w:val="0"/>
          <w:sz w:val="24"/>
          <w:szCs w:val="24"/>
          <w:lang w:eastAsia="ru-RU"/>
        </w:rPr>
      </w:pPr>
      <w:r>
        <w:rPr>
          <w:rFonts w:ascii="Times New Roman" w:eastAsia="Times New Roman" w:hAnsi="Times New Roman" w:cs="Times New Roman"/>
          <w:b/>
          <w:noProof/>
          <w:kern w:val="0"/>
          <w:sz w:val="24"/>
          <w:szCs w:val="24"/>
          <w:lang w:eastAsia="ru-RU"/>
        </w:rPr>
        <w:drawing>
          <wp:inline distT="0" distB="0" distL="0" distR="0">
            <wp:extent cx="5940425" cy="7924539"/>
            <wp:effectExtent l="0" t="0" r="3175" b="635"/>
            <wp:docPr id="1" name="Рисунок 1" descr="C:\Users\game\Desktop\титул\IMG_20220913_145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me\Desktop\титул\IMG_20220913_1454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7924539"/>
                    </a:xfrm>
                    <a:prstGeom prst="rect">
                      <a:avLst/>
                    </a:prstGeom>
                    <a:noFill/>
                    <a:ln>
                      <a:noFill/>
                    </a:ln>
                  </pic:spPr>
                </pic:pic>
              </a:graphicData>
            </a:graphic>
          </wp:inline>
        </w:drawing>
      </w:r>
    </w:p>
    <w:p w:rsidR="007312C9" w:rsidRDefault="007312C9" w:rsidP="005D71C0">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b/>
          <w:kern w:val="0"/>
          <w:sz w:val="24"/>
          <w:szCs w:val="24"/>
          <w:lang w:eastAsia="ru-RU"/>
        </w:rPr>
      </w:pPr>
    </w:p>
    <w:p w:rsidR="007312C9" w:rsidRDefault="007312C9" w:rsidP="005D71C0">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b/>
          <w:kern w:val="0"/>
          <w:sz w:val="24"/>
          <w:szCs w:val="24"/>
          <w:lang w:eastAsia="ru-RU"/>
        </w:rPr>
      </w:pPr>
    </w:p>
    <w:p w:rsidR="007312C9" w:rsidRDefault="007312C9" w:rsidP="005D71C0">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b/>
          <w:kern w:val="0"/>
          <w:sz w:val="24"/>
          <w:szCs w:val="24"/>
          <w:lang w:eastAsia="ru-RU"/>
        </w:rPr>
      </w:pPr>
    </w:p>
    <w:p w:rsidR="007312C9" w:rsidRDefault="007312C9" w:rsidP="005D71C0">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b/>
          <w:kern w:val="0"/>
          <w:sz w:val="24"/>
          <w:szCs w:val="24"/>
          <w:lang w:eastAsia="ru-RU"/>
        </w:rPr>
      </w:pPr>
    </w:p>
    <w:p w:rsidR="007312C9" w:rsidRDefault="007312C9" w:rsidP="005D71C0">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b/>
          <w:kern w:val="0"/>
          <w:sz w:val="24"/>
          <w:szCs w:val="24"/>
          <w:lang w:eastAsia="ru-RU"/>
        </w:rPr>
      </w:pPr>
    </w:p>
    <w:p w:rsidR="007312C9" w:rsidRDefault="007312C9" w:rsidP="005D71C0">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b/>
          <w:kern w:val="0"/>
          <w:sz w:val="24"/>
          <w:szCs w:val="24"/>
          <w:lang w:eastAsia="ru-RU"/>
        </w:rPr>
      </w:pPr>
    </w:p>
    <w:p w:rsidR="007312C9" w:rsidRDefault="007312C9" w:rsidP="005D71C0">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b/>
          <w:kern w:val="0"/>
          <w:sz w:val="24"/>
          <w:szCs w:val="24"/>
          <w:lang w:eastAsia="ru-RU"/>
        </w:rPr>
      </w:pPr>
    </w:p>
    <w:p w:rsidR="005D71C0" w:rsidRPr="000618E7" w:rsidRDefault="005D71C0" w:rsidP="005D71C0">
      <w:pPr>
        <w:widowControl w:val="0"/>
        <w:suppressAutoHyphens w:val="0"/>
        <w:autoSpaceDE w:val="0"/>
        <w:autoSpaceDN w:val="0"/>
        <w:adjustRightInd w:val="0"/>
        <w:spacing w:after="0" w:line="240" w:lineRule="auto"/>
        <w:ind w:left="360"/>
        <w:jc w:val="center"/>
        <w:rPr>
          <w:rFonts w:ascii="Times New Roman" w:eastAsia="Times New Roman" w:hAnsi="Times New Roman" w:cs="Times New Roman"/>
          <w:b/>
          <w:kern w:val="0"/>
          <w:sz w:val="24"/>
          <w:szCs w:val="24"/>
          <w:lang w:eastAsia="ru-RU"/>
        </w:rPr>
      </w:pPr>
      <w:r w:rsidRPr="000618E7">
        <w:rPr>
          <w:rFonts w:ascii="Times New Roman" w:eastAsia="Times New Roman" w:hAnsi="Times New Roman" w:cs="Times New Roman"/>
          <w:b/>
          <w:kern w:val="0"/>
          <w:sz w:val="24"/>
          <w:szCs w:val="24"/>
          <w:lang w:eastAsia="ru-RU"/>
        </w:rPr>
        <w:lastRenderedPageBreak/>
        <w:t>ПОЯСНИТЕЛЬНАЯ ЗАПИСКА</w:t>
      </w:r>
    </w:p>
    <w:p w:rsidR="005D71C0" w:rsidRPr="000618E7" w:rsidRDefault="005D71C0" w:rsidP="005D71C0">
      <w:pPr>
        <w:widowControl w:val="0"/>
        <w:suppressAutoHyphens w:val="0"/>
        <w:autoSpaceDE w:val="0"/>
        <w:autoSpaceDN w:val="0"/>
        <w:adjustRightInd w:val="0"/>
        <w:spacing w:after="0" w:line="240" w:lineRule="auto"/>
        <w:ind w:left="720"/>
        <w:contextualSpacing/>
        <w:rPr>
          <w:rFonts w:ascii="Times New Roman" w:eastAsia="Times New Roman" w:hAnsi="Times New Roman" w:cs="Times New Roman"/>
          <w:b/>
          <w:kern w:val="0"/>
          <w:sz w:val="24"/>
          <w:szCs w:val="24"/>
          <w:lang w:eastAsia="ru-RU"/>
        </w:rPr>
      </w:pPr>
    </w:p>
    <w:p w:rsidR="005D71C0" w:rsidRPr="000618E7" w:rsidRDefault="005D71C0" w:rsidP="005D71C0">
      <w:pPr>
        <w:widowControl w:val="0"/>
        <w:suppressAutoHyphens w:val="0"/>
        <w:autoSpaceDE w:val="0"/>
        <w:autoSpaceDN w:val="0"/>
        <w:adjustRightInd w:val="0"/>
        <w:spacing w:after="0" w:line="240" w:lineRule="auto"/>
        <w:ind w:firstLine="360"/>
        <w:jc w:val="both"/>
        <w:rPr>
          <w:rFonts w:ascii="Times New Roman" w:eastAsia="Times New Roman" w:hAnsi="Times New Roman" w:cs="Times New Roman"/>
          <w:kern w:val="0"/>
          <w:sz w:val="24"/>
          <w:szCs w:val="24"/>
          <w:lang w:eastAsia="ru-RU"/>
        </w:rPr>
      </w:pPr>
      <w:r w:rsidRPr="000618E7">
        <w:rPr>
          <w:rFonts w:ascii="Times New Roman" w:eastAsia="Times New Roman" w:hAnsi="Times New Roman" w:cs="Times New Roman"/>
          <w:kern w:val="0"/>
          <w:sz w:val="24"/>
          <w:szCs w:val="24"/>
          <w:lang w:eastAsia="ru-RU"/>
        </w:rPr>
        <w:t xml:space="preserve">Рабочая программа по географии для </w:t>
      </w:r>
      <w:r w:rsidR="00194094">
        <w:rPr>
          <w:rFonts w:ascii="Times New Roman" w:eastAsia="Times New Roman" w:hAnsi="Times New Roman" w:cs="Times New Roman"/>
          <w:kern w:val="0"/>
          <w:sz w:val="24"/>
          <w:szCs w:val="24"/>
          <w:lang w:eastAsia="ru-RU"/>
        </w:rPr>
        <w:t>9</w:t>
      </w:r>
      <w:r w:rsidRPr="000618E7">
        <w:rPr>
          <w:rFonts w:ascii="Times New Roman" w:eastAsia="Times New Roman" w:hAnsi="Times New Roman" w:cs="Times New Roman"/>
          <w:kern w:val="0"/>
          <w:sz w:val="24"/>
          <w:szCs w:val="24"/>
          <w:lang w:eastAsia="ru-RU"/>
        </w:rPr>
        <w:t xml:space="preserve"> класса составлена на основе Федерального государственного стандарта общего образования, авторской программы по географии Домогацких Е.М. для 5 – 9 классов (ФГОС. Инновационная школа). М.: Русское слово, В данном курсе используется учебник «География: физическая география России» для </w:t>
      </w:r>
      <w:r w:rsidR="00194094">
        <w:rPr>
          <w:rFonts w:ascii="Times New Roman" w:eastAsia="Times New Roman" w:hAnsi="Times New Roman" w:cs="Times New Roman"/>
          <w:kern w:val="0"/>
          <w:sz w:val="24"/>
          <w:szCs w:val="24"/>
          <w:lang w:eastAsia="ru-RU"/>
        </w:rPr>
        <w:t>9</w:t>
      </w:r>
      <w:r w:rsidRPr="000618E7">
        <w:rPr>
          <w:rFonts w:ascii="Times New Roman" w:eastAsia="Times New Roman" w:hAnsi="Times New Roman" w:cs="Times New Roman"/>
          <w:kern w:val="0"/>
          <w:sz w:val="24"/>
          <w:szCs w:val="24"/>
          <w:lang w:eastAsia="ru-RU"/>
        </w:rPr>
        <w:t xml:space="preserve"> класса общеобразовательных учреждений учебник   Е.М. Домогацких, Н.И. Алексеевский М.: ООО «Русское слово - учебник», 2017.</w:t>
      </w:r>
    </w:p>
    <w:p w:rsidR="005D71C0" w:rsidRPr="000618E7" w:rsidRDefault="005D71C0" w:rsidP="005D71C0">
      <w:pPr>
        <w:widowControl w:val="0"/>
        <w:suppressAutoHyphens w:val="0"/>
        <w:autoSpaceDE w:val="0"/>
        <w:autoSpaceDN w:val="0"/>
        <w:adjustRightInd w:val="0"/>
        <w:spacing w:after="0" w:line="240" w:lineRule="auto"/>
        <w:ind w:firstLine="360"/>
        <w:rPr>
          <w:rFonts w:ascii="Times New Roman" w:eastAsia="Times New Roman" w:hAnsi="Times New Roman" w:cs="Times New Roman"/>
          <w:kern w:val="0"/>
          <w:sz w:val="24"/>
          <w:szCs w:val="24"/>
          <w:lang w:eastAsia="ru-RU"/>
        </w:rPr>
      </w:pPr>
      <w:r w:rsidRPr="000618E7">
        <w:rPr>
          <w:rFonts w:ascii="Times New Roman" w:eastAsia="Times New Roman" w:hAnsi="Times New Roman" w:cs="Times New Roman"/>
          <w:kern w:val="0"/>
          <w:sz w:val="24"/>
          <w:szCs w:val="24"/>
          <w:lang w:eastAsia="ru-RU"/>
        </w:rPr>
        <w:t xml:space="preserve">Согласно Федеральному государственному образовательному стандарту основного общего образования,  и учебному плану на изучение географии в </w:t>
      </w:r>
      <w:r w:rsidR="002B7A41">
        <w:rPr>
          <w:rFonts w:ascii="Times New Roman" w:eastAsia="Times New Roman" w:hAnsi="Times New Roman" w:cs="Times New Roman"/>
          <w:kern w:val="0"/>
          <w:sz w:val="24"/>
          <w:szCs w:val="24"/>
          <w:lang w:eastAsia="ru-RU"/>
        </w:rPr>
        <w:t>9</w:t>
      </w:r>
      <w:bookmarkStart w:id="0" w:name="_GoBack"/>
      <w:bookmarkEnd w:id="0"/>
      <w:r w:rsidRPr="000618E7">
        <w:rPr>
          <w:rFonts w:ascii="Times New Roman" w:eastAsia="Times New Roman" w:hAnsi="Times New Roman" w:cs="Times New Roman"/>
          <w:kern w:val="0"/>
          <w:sz w:val="24"/>
          <w:szCs w:val="24"/>
          <w:lang w:eastAsia="ru-RU"/>
        </w:rPr>
        <w:t xml:space="preserve">  классе выделяется </w:t>
      </w:r>
      <w:r w:rsidR="00194094">
        <w:rPr>
          <w:rFonts w:ascii="Times New Roman" w:eastAsia="Times New Roman" w:hAnsi="Times New Roman" w:cs="Times New Roman"/>
          <w:b/>
          <w:kern w:val="0"/>
          <w:sz w:val="24"/>
          <w:szCs w:val="24"/>
          <w:lang w:eastAsia="ru-RU"/>
        </w:rPr>
        <w:t>68</w:t>
      </w:r>
      <w:r w:rsidRPr="000618E7">
        <w:rPr>
          <w:rFonts w:ascii="Times New Roman" w:eastAsia="Times New Roman" w:hAnsi="Times New Roman" w:cs="Times New Roman"/>
          <w:b/>
          <w:kern w:val="0"/>
          <w:sz w:val="24"/>
          <w:szCs w:val="24"/>
          <w:lang w:eastAsia="ru-RU"/>
        </w:rPr>
        <w:t xml:space="preserve"> часов</w:t>
      </w:r>
      <w:r w:rsidRPr="000618E7">
        <w:rPr>
          <w:rFonts w:ascii="Times New Roman" w:eastAsia="Times New Roman" w:hAnsi="Times New Roman" w:cs="Times New Roman"/>
          <w:kern w:val="0"/>
          <w:sz w:val="24"/>
          <w:szCs w:val="24"/>
          <w:lang w:eastAsia="ru-RU"/>
        </w:rPr>
        <w:t xml:space="preserve">  из расчета 2 учебных часа в неделю.</w:t>
      </w:r>
    </w:p>
    <w:p w:rsidR="005D71C0" w:rsidRPr="000618E7" w:rsidRDefault="005D71C0" w:rsidP="005D71C0">
      <w:pPr>
        <w:widowControl w:val="0"/>
        <w:suppressAutoHyphens w:val="0"/>
        <w:autoSpaceDE w:val="0"/>
        <w:autoSpaceDN w:val="0"/>
        <w:adjustRightInd w:val="0"/>
        <w:spacing w:after="0" w:line="240" w:lineRule="auto"/>
        <w:ind w:firstLine="360"/>
        <w:rPr>
          <w:rFonts w:ascii="Times New Roman" w:eastAsia="Times New Roman" w:hAnsi="Times New Roman" w:cs="Times New Roman"/>
          <w:kern w:val="0"/>
          <w:sz w:val="24"/>
          <w:szCs w:val="24"/>
          <w:lang w:eastAsia="ru-RU"/>
        </w:rPr>
      </w:pPr>
    </w:p>
    <w:p w:rsidR="005D71C0" w:rsidRPr="000618E7" w:rsidRDefault="005D71C0" w:rsidP="005D71C0">
      <w:pPr>
        <w:widowControl w:val="0"/>
        <w:suppressAutoHyphens w:val="0"/>
        <w:autoSpaceDE w:val="0"/>
        <w:autoSpaceDN w:val="0"/>
        <w:adjustRightInd w:val="0"/>
        <w:spacing w:after="0" w:line="240" w:lineRule="auto"/>
        <w:ind w:firstLine="360"/>
        <w:jc w:val="both"/>
        <w:rPr>
          <w:rFonts w:ascii="Times New Roman" w:eastAsia="Times New Roman" w:hAnsi="Times New Roman" w:cs="Times New Roman"/>
          <w:kern w:val="0"/>
          <w:sz w:val="24"/>
          <w:szCs w:val="24"/>
          <w:lang w:eastAsia="ru-RU"/>
        </w:rPr>
      </w:pPr>
      <w:r w:rsidRPr="000618E7">
        <w:rPr>
          <w:rFonts w:ascii="Times New Roman" w:eastAsia="Times New Roman" w:hAnsi="Times New Roman" w:cs="Times New Roman"/>
          <w:kern w:val="0"/>
          <w:sz w:val="24"/>
          <w:szCs w:val="24"/>
          <w:lang w:eastAsia="ru-RU"/>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5—7 классах. С другой стороны, он развивает общие географические понятия, определения, закономерности на новом, более высоком уровне, используя как базу географию родной страны. Особое значение этого курса определяется тем, что он завершает цикл географического образования в основной школе.</w:t>
      </w:r>
    </w:p>
    <w:p w:rsidR="005D71C0" w:rsidRPr="000618E7" w:rsidRDefault="005D71C0" w:rsidP="005D71C0">
      <w:pPr>
        <w:widowControl w:val="0"/>
        <w:suppressAutoHyphens w:val="0"/>
        <w:autoSpaceDE w:val="0"/>
        <w:autoSpaceDN w:val="0"/>
        <w:adjustRightInd w:val="0"/>
        <w:spacing w:after="0" w:line="240" w:lineRule="auto"/>
        <w:ind w:firstLine="708"/>
        <w:jc w:val="both"/>
        <w:rPr>
          <w:rFonts w:ascii="Times New Roman" w:eastAsia="Times New Roman" w:hAnsi="Times New Roman" w:cs="Times New Roman"/>
          <w:kern w:val="0"/>
          <w:sz w:val="24"/>
          <w:szCs w:val="24"/>
          <w:lang w:eastAsia="ru-RU"/>
        </w:rPr>
      </w:pPr>
      <w:r w:rsidRPr="000618E7">
        <w:rPr>
          <w:rFonts w:ascii="Times New Roman" w:eastAsia="Times New Roman" w:hAnsi="Times New Roman" w:cs="Times New Roman"/>
          <w:kern w:val="0"/>
          <w:sz w:val="24"/>
          <w:szCs w:val="24"/>
          <w:lang w:eastAsia="ru-RU"/>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5D71C0" w:rsidRPr="000618E7" w:rsidRDefault="005D71C0" w:rsidP="005D71C0">
      <w:pPr>
        <w:shd w:val="clear" w:color="auto" w:fill="FFFFFF"/>
        <w:suppressAutoHyphens w:val="0"/>
        <w:spacing w:after="150" w:line="240" w:lineRule="auto"/>
        <w:rPr>
          <w:rFonts w:ascii="Arial" w:eastAsia="Times New Roman" w:hAnsi="Arial" w:cs="Arial"/>
          <w:b/>
          <w:color w:val="000000"/>
          <w:kern w:val="0"/>
          <w:lang w:eastAsia="ru-RU"/>
        </w:rPr>
      </w:pPr>
      <w:r w:rsidRPr="000618E7">
        <w:rPr>
          <w:rFonts w:ascii="Arial" w:eastAsia="Times New Roman" w:hAnsi="Arial" w:cs="Arial"/>
          <w:b/>
          <w:color w:val="000000"/>
          <w:kern w:val="0"/>
          <w:lang w:eastAsia="ru-RU"/>
        </w:rPr>
        <w:t xml:space="preserve">                  </w:t>
      </w:r>
    </w:p>
    <w:p w:rsidR="005D71C0" w:rsidRDefault="005D71C0" w:rsidP="005D71C0">
      <w:pPr>
        <w:shd w:val="clear" w:color="auto" w:fill="FFFFFF"/>
        <w:suppressAutoHyphens w:val="0"/>
        <w:spacing w:after="150" w:line="240" w:lineRule="auto"/>
        <w:rPr>
          <w:rFonts w:ascii="Arial" w:eastAsia="Times New Roman" w:hAnsi="Arial" w:cs="Arial"/>
          <w:b/>
          <w:color w:val="000000"/>
          <w:kern w:val="0"/>
          <w:lang w:eastAsia="ru-RU"/>
        </w:rPr>
      </w:pPr>
      <w:r w:rsidRPr="000618E7">
        <w:rPr>
          <w:rFonts w:ascii="Arial" w:eastAsia="Times New Roman" w:hAnsi="Arial" w:cs="Arial"/>
          <w:b/>
          <w:color w:val="000000"/>
          <w:kern w:val="0"/>
          <w:lang w:eastAsia="ru-RU"/>
        </w:rPr>
        <w:t xml:space="preserve">      </w:t>
      </w:r>
    </w:p>
    <w:p w:rsidR="005D71C0" w:rsidRDefault="005D71C0" w:rsidP="005D71C0">
      <w:pPr>
        <w:shd w:val="clear" w:color="auto" w:fill="FFFFFF"/>
        <w:suppressAutoHyphens w:val="0"/>
        <w:spacing w:after="150" w:line="240" w:lineRule="auto"/>
        <w:rPr>
          <w:rFonts w:ascii="Arial" w:eastAsia="Times New Roman" w:hAnsi="Arial" w:cs="Arial"/>
          <w:b/>
          <w:color w:val="000000"/>
          <w:kern w:val="0"/>
          <w:lang w:eastAsia="ru-RU"/>
        </w:rPr>
      </w:pPr>
    </w:p>
    <w:p w:rsidR="005D71C0" w:rsidRDefault="005D71C0" w:rsidP="005D71C0">
      <w:pPr>
        <w:shd w:val="clear" w:color="auto" w:fill="FFFFFF"/>
        <w:suppressAutoHyphens w:val="0"/>
        <w:spacing w:after="150" w:line="240" w:lineRule="auto"/>
        <w:rPr>
          <w:rFonts w:ascii="Arial" w:eastAsia="Times New Roman" w:hAnsi="Arial" w:cs="Arial"/>
          <w:b/>
          <w:color w:val="000000"/>
          <w:kern w:val="0"/>
          <w:lang w:eastAsia="ru-RU"/>
        </w:rPr>
      </w:pPr>
    </w:p>
    <w:p w:rsidR="005D71C0" w:rsidRDefault="005D71C0" w:rsidP="005D71C0">
      <w:pPr>
        <w:shd w:val="clear" w:color="auto" w:fill="FFFFFF"/>
        <w:suppressAutoHyphens w:val="0"/>
        <w:spacing w:after="150" w:line="240" w:lineRule="auto"/>
        <w:rPr>
          <w:rFonts w:ascii="Arial" w:eastAsia="Times New Roman" w:hAnsi="Arial" w:cs="Arial"/>
          <w:b/>
          <w:color w:val="000000"/>
          <w:kern w:val="0"/>
          <w:lang w:eastAsia="ru-RU"/>
        </w:rPr>
      </w:pPr>
    </w:p>
    <w:p w:rsidR="005D71C0" w:rsidRDefault="005D71C0" w:rsidP="005D71C0">
      <w:pPr>
        <w:shd w:val="clear" w:color="auto" w:fill="FFFFFF"/>
        <w:suppressAutoHyphens w:val="0"/>
        <w:spacing w:after="150" w:line="240" w:lineRule="auto"/>
        <w:rPr>
          <w:rFonts w:ascii="Arial" w:eastAsia="Times New Roman" w:hAnsi="Arial" w:cs="Arial"/>
          <w:b/>
          <w:color w:val="000000"/>
          <w:kern w:val="0"/>
          <w:lang w:eastAsia="ru-RU"/>
        </w:rPr>
      </w:pPr>
    </w:p>
    <w:p w:rsidR="005D71C0" w:rsidRDefault="005D71C0" w:rsidP="005D71C0">
      <w:pPr>
        <w:shd w:val="clear" w:color="auto" w:fill="FFFFFF"/>
        <w:suppressAutoHyphens w:val="0"/>
        <w:spacing w:after="150" w:line="240" w:lineRule="auto"/>
        <w:rPr>
          <w:rFonts w:ascii="Arial" w:eastAsia="Times New Roman" w:hAnsi="Arial" w:cs="Arial"/>
          <w:b/>
          <w:color w:val="000000"/>
          <w:kern w:val="0"/>
          <w:lang w:eastAsia="ru-RU"/>
        </w:rPr>
      </w:pPr>
    </w:p>
    <w:p w:rsidR="005D71C0" w:rsidRDefault="005D71C0" w:rsidP="005D71C0">
      <w:pPr>
        <w:shd w:val="clear" w:color="auto" w:fill="FFFFFF"/>
        <w:suppressAutoHyphens w:val="0"/>
        <w:spacing w:after="150" w:line="240" w:lineRule="auto"/>
        <w:rPr>
          <w:rFonts w:ascii="Arial" w:eastAsia="Times New Roman" w:hAnsi="Arial" w:cs="Arial"/>
          <w:b/>
          <w:color w:val="000000"/>
          <w:kern w:val="0"/>
          <w:lang w:eastAsia="ru-RU"/>
        </w:rPr>
      </w:pPr>
    </w:p>
    <w:p w:rsidR="005D71C0" w:rsidRDefault="005D71C0" w:rsidP="005D71C0">
      <w:pPr>
        <w:shd w:val="clear" w:color="auto" w:fill="FFFFFF"/>
        <w:suppressAutoHyphens w:val="0"/>
        <w:spacing w:after="150" w:line="240" w:lineRule="auto"/>
        <w:rPr>
          <w:rFonts w:ascii="Arial" w:eastAsia="Times New Roman" w:hAnsi="Arial" w:cs="Arial"/>
          <w:b/>
          <w:color w:val="000000"/>
          <w:kern w:val="0"/>
          <w:lang w:eastAsia="ru-RU"/>
        </w:rPr>
      </w:pPr>
    </w:p>
    <w:p w:rsidR="005D71C0" w:rsidRDefault="005D71C0" w:rsidP="005D71C0">
      <w:pPr>
        <w:shd w:val="clear" w:color="auto" w:fill="FFFFFF"/>
        <w:suppressAutoHyphens w:val="0"/>
        <w:spacing w:after="150" w:line="240" w:lineRule="auto"/>
        <w:rPr>
          <w:rFonts w:ascii="Arial" w:eastAsia="Times New Roman" w:hAnsi="Arial" w:cs="Arial"/>
          <w:b/>
          <w:color w:val="000000"/>
          <w:kern w:val="0"/>
          <w:lang w:eastAsia="ru-RU"/>
        </w:rPr>
      </w:pPr>
    </w:p>
    <w:p w:rsidR="005D71C0" w:rsidRDefault="005D71C0" w:rsidP="005D71C0">
      <w:pPr>
        <w:shd w:val="clear" w:color="auto" w:fill="FFFFFF"/>
        <w:suppressAutoHyphens w:val="0"/>
        <w:spacing w:after="150" w:line="240" w:lineRule="auto"/>
        <w:rPr>
          <w:rFonts w:ascii="Arial" w:eastAsia="Times New Roman" w:hAnsi="Arial" w:cs="Arial"/>
          <w:b/>
          <w:color w:val="000000"/>
          <w:kern w:val="0"/>
          <w:lang w:eastAsia="ru-RU"/>
        </w:rPr>
      </w:pPr>
    </w:p>
    <w:p w:rsidR="005D71C0" w:rsidRDefault="005D71C0" w:rsidP="005D71C0">
      <w:pPr>
        <w:shd w:val="clear" w:color="auto" w:fill="FFFFFF"/>
        <w:suppressAutoHyphens w:val="0"/>
        <w:spacing w:after="150" w:line="240" w:lineRule="auto"/>
        <w:rPr>
          <w:rFonts w:ascii="Arial" w:eastAsia="Times New Roman" w:hAnsi="Arial" w:cs="Arial"/>
          <w:b/>
          <w:color w:val="000000"/>
          <w:kern w:val="0"/>
          <w:lang w:eastAsia="ru-RU"/>
        </w:rPr>
      </w:pPr>
    </w:p>
    <w:p w:rsidR="005D71C0" w:rsidRDefault="005D71C0" w:rsidP="005D71C0">
      <w:pPr>
        <w:shd w:val="clear" w:color="auto" w:fill="FFFFFF"/>
        <w:suppressAutoHyphens w:val="0"/>
        <w:spacing w:after="150" w:line="240" w:lineRule="auto"/>
        <w:rPr>
          <w:rFonts w:ascii="Arial" w:eastAsia="Times New Roman" w:hAnsi="Arial" w:cs="Arial"/>
          <w:b/>
          <w:color w:val="000000"/>
          <w:kern w:val="0"/>
          <w:lang w:eastAsia="ru-RU"/>
        </w:rPr>
      </w:pPr>
    </w:p>
    <w:p w:rsidR="005D71C0" w:rsidRDefault="005D71C0" w:rsidP="005D71C0">
      <w:pPr>
        <w:shd w:val="clear" w:color="auto" w:fill="FFFFFF"/>
        <w:suppressAutoHyphens w:val="0"/>
        <w:spacing w:after="150" w:line="240" w:lineRule="auto"/>
        <w:rPr>
          <w:rFonts w:ascii="Arial" w:eastAsia="Times New Roman" w:hAnsi="Arial" w:cs="Arial"/>
          <w:b/>
          <w:color w:val="000000"/>
          <w:kern w:val="0"/>
          <w:lang w:eastAsia="ru-RU"/>
        </w:rPr>
      </w:pPr>
    </w:p>
    <w:p w:rsidR="005D71C0" w:rsidRDefault="005D71C0" w:rsidP="005D71C0">
      <w:pPr>
        <w:shd w:val="clear" w:color="auto" w:fill="FFFFFF"/>
        <w:suppressAutoHyphens w:val="0"/>
        <w:spacing w:after="150" w:line="240" w:lineRule="auto"/>
        <w:rPr>
          <w:rFonts w:ascii="Arial" w:eastAsia="Times New Roman" w:hAnsi="Arial" w:cs="Arial"/>
          <w:b/>
          <w:color w:val="000000"/>
          <w:kern w:val="0"/>
          <w:lang w:eastAsia="ru-RU"/>
        </w:rPr>
      </w:pPr>
    </w:p>
    <w:p w:rsidR="005D71C0" w:rsidRDefault="005D71C0" w:rsidP="005D71C0">
      <w:pPr>
        <w:shd w:val="clear" w:color="auto" w:fill="FFFFFF"/>
        <w:suppressAutoHyphens w:val="0"/>
        <w:spacing w:after="150" w:line="240" w:lineRule="auto"/>
        <w:rPr>
          <w:rFonts w:ascii="Arial" w:eastAsia="Times New Roman" w:hAnsi="Arial" w:cs="Arial"/>
          <w:b/>
          <w:color w:val="000000"/>
          <w:kern w:val="0"/>
          <w:lang w:eastAsia="ru-RU"/>
        </w:rPr>
      </w:pPr>
    </w:p>
    <w:p w:rsidR="005D71C0" w:rsidRDefault="005D71C0" w:rsidP="005D71C0">
      <w:pPr>
        <w:shd w:val="clear" w:color="auto" w:fill="FFFFFF"/>
        <w:suppressAutoHyphens w:val="0"/>
        <w:spacing w:after="150" w:line="240" w:lineRule="auto"/>
        <w:rPr>
          <w:rFonts w:ascii="Arial" w:eastAsia="Times New Roman" w:hAnsi="Arial" w:cs="Arial"/>
          <w:b/>
          <w:color w:val="000000"/>
          <w:kern w:val="0"/>
          <w:lang w:eastAsia="ru-RU"/>
        </w:rPr>
      </w:pPr>
    </w:p>
    <w:p w:rsidR="005D71C0" w:rsidRDefault="005D71C0" w:rsidP="005D71C0">
      <w:pPr>
        <w:shd w:val="clear" w:color="auto" w:fill="FFFFFF"/>
        <w:suppressAutoHyphens w:val="0"/>
        <w:spacing w:after="150" w:line="240" w:lineRule="auto"/>
        <w:rPr>
          <w:rFonts w:ascii="Arial" w:eastAsia="Times New Roman" w:hAnsi="Arial" w:cs="Arial"/>
          <w:b/>
          <w:color w:val="000000"/>
          <w:kern w:val="0"/>
          <w:lang w:eastAsia="ru-RU"/>
        </w:rPr>
      </w:pPr>
    </w:p>
    <w:p w:rsidR="005D71C0" w:rsidRDefault="005D71C0" w:rsidP="005D71C0">
      <w:pPr>
        <w:shd w:val="clear" w:color="auto" w:fill="FFFFFF"/>
        <w:suppressAutoHyphens w:val="0"/>
        <w:spacing w:after="150" w:line="240" w:lineRule="auto"/>
        <w:rPr>
          <w:rFonts w:ascii="Arial" w:eastAsia="Times New Roman" w:hAnsi="Arial" w:cs="Arial"/>
          <w:b/>
          <w:color w:val="000000"/>
          <w:kern w:val="0"/>
          <w:lang w:eastAsia="ru-RU"/>
        </w:rPr>
      </w:pPr>
    </w:p>
    <w:p w:rsidR="005D71C0" w:rsidRDefault="005D71C0" w:rsidP="005D71C0">
      <w:pPr>
        <w:shd w:val="clear" w:color="auto" w:fill="FFFFFF"/>
        <w:suppressAutoHyphens w:val="0"/>
        <w:spacing w:after="150" w:line="240" w:lineRule="auto"/>
        <w:rPr>
          <w:rFonts w:ascii="Arial" w:eastAsia="Times New Roman" w:hAnsi="Arial" w:cs="Arial"/>
          <w:b/>
          <w:color w:val="000000"/>
          <w:kern w:val="0"/>
          <w:lang w:eastAsia="ru-RU"/>
        </w:rPr>
      </w:pP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b/>
          <w:color w:val="000000"/>
          <w:kern w:val="0"/>
          <w:lang w:eastAsia="ru-RU"/>
        </w:rPr>
        <w:lastRenderedPageBreak/>
        <w:t xml:space="preserve">    1. ОЖИДАЕМЫЕ</w:t>
      </w:r>
      <w:r w:rsidRPr="000618E7">
        <w:rPr>
          <w:rFonts w:ascii="Arial" w:eastAsia="Times New Roman" w:hAnsi="Arial" w:cs="Arial"/>
          <w:color w:val="000000"/>
          <w:kern w:val="0"/>
          <w:lang w:eastAsia="ru-RU"/>
        </w:rPr>
        <w:t xml:space="preserve"> </w:t>
      </w:r>
      <w:r w:rsidRPr="000618E7">
        <w:rPr>
          <w:rFonts w:ascii="Arial" w:eastAsia="Times New Roman" w:hAnsi="Arial" w:cs="Arial"/>
          <w:b/>
          <w:bCs/>
          <w:color w:val="000000"/>
          <w:kern w:val="0"/>
          <w:lang w:eastAsia="ru-RU"/>
        </w:rPr>
        <w:t xml:space="preserve"> РЕЗУЛЬТАТЫ ОСВОЕНИЯ УЧЕБНОГО ПРЕДМЕТА</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b/>
          <w:bCs/>
          <w:color w:val="000000"/>
          <w:kern w:val="0"/>
          <w:lang w:eastAsia="ru-RU"/>
        </w:rPr>
        <w:t>Личностные результаты освоения предмета:</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b/>
          <w:bCs/>
          <w:color w:val="000000"/>
          <w:kern w:val="0"/>
          <w:lang w:eastAsia="ru-RU"/>
        </w:rPr>
        <w:t>Метапредметные результаты освоения предмета:</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b/>
          <w:bCs/>
          <w:color w:val="000000"/>
          <w:kern w:val="0"/>
          <w:lang w:eastAsia="ru-RU"/>
        </w:rPr>
        <w:t>Межпредметные понятия</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 xml:space="preserve">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Обучающиеся овладеют чтением как средством осуществления </w:t>
      </w:r>
      <w:r w:rsidRPr="000618E7">
        <w:rPr>
          <w:rFonts w:ascii="Arial" w:eastAsia="Times New Roman" w:hAnsi="Arial" w:cs="Arial"/>
          <w:color w:val="000000"/>
          <w:kern w:val="0"/>
          <w:lang w:eastAsia="ru-RU"/>
        </w:rPr>
        <w:lastRenderedPageBreak/>
        <w:t>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 Они смогут работать с текстами, преобразовывать и интерпретировать содержащуюся в них информацию, в том числе:</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В ходе изучения учебного предмета «География»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В соответствии ФГОС ООО выделяются </w:t>
      </w:r>
      <w:r w:rsidRPr="000618E7">
        <w:rPr>
          <w:rFonts w:ascii="Arial" w:eastAsia="Times New Roman" w:hAnsi="Arial" w:cs="Arial"/>
          <w:b/>
          <w:bCs/>
          <w:color w:val="000000"/>
          <w:kern w:val="0"/>
          <w:lang w:eastAsia="ru-RU"/>
        </w:rPr>
        <w:t>три группы универсальных учебных действий: регулятивные, познавательные, коммуникативные.</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b/>
          <w:bCs/>
          <w:i/>
          <w:iCs/>
          <w:color w:val="000000"/>
          <w:kern w:val="0"/>
          <w:lang w:eastAsia="ru-RU"/>
        </w:rPr>
        <w:t>Регулятивные УУД</w:t>
      </w:r>
    </w:p>
    <w:p w:rsidR="005D71C0" w:rsidRPr="000618E7" w:rsidRDefault="005D71C0" w:rsidP="005D71C0">
      <w:pPr>
        <w:numPr>
          <w:ilvl w:val="0"/>
          <w:numId w:val="1"/>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Таким образом, в качестве планируемых метапредметных результатов возможен, но не ограничивается следующим, список того, что обучающийся сможет:</w:t>
      </w:r>
    </w:p>
    <w:p w:rsidR="005D71C0" w:rsidRPr="000618E7" w:rsidRDefault="005D71C0" w:rsidP="005D71C0">
      <w:pPr>
        <w:numPr>
          <w:ilvl w:val="1"/>
          <w:numId w:val="2"/>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анализировать существующие и планировать будущие образовательные результаты;</w:t>
      </w:r>
    </w:p>
    <w:p w:rsidR="005D71C0" w:rsidRPr="000618E7" w:rsidRDefault="005D71C0" w:rsidP="005D71C0">
      <w:pPr>
        <w:numPr>
          <w:ilvl w:val="1"/>
          <w:numId w:val="2"/>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идентифицировать собственные проблемы и определять главную проблему;</w:t>
      </w:r>
    </w:p>
    <w:p w:rsidR="005D71C0" w:rsidRPr="000618E7" w:rsidRDefault="005D71C0" w:rsidP="005D71C0">
      <w:pPr>
        <w:numPr>
          <w:ilvl w:val="1"/>
          <w:numId w:val="2"/>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выдвигать версии решения проблемы, формулировать гипотезы, предвосхищать конечный результат;</w:t>
      </w:r>
    </w:p>
    <w:p w:rsidR="005D71C0" w:rsidRPr="000618E7" w:rsidRDefault="005D71C0" w:rsidP="005D71C0">
      <w:pPr>
        <w:numPr>
          <w:ilvl w:val="1"/>
          <w:numId w:val="2"/>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ставить цель деятельности на основе определенной проблемы и существующих возможностей;</w:t>
      </w:r>
    </w:p>
    <w:p w:rsidR="005D71C0" w:rsidRPr="000618E7" w:rsidRDefault="005D71C0" w:rsidP="005D71C0">
      <w:pPr>
        <w:numPr>
          <w:ilvl w:val="1"/>
          <w:numId w:val="2"/>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формулировать учебные задачи как шаги достижения поставленной цели деятельности;</w:t>
      </w:r>
    </w:p>
    <w:p w:rsidR="005D71C0" w:rsidRPr="000618E7" w:rsidRDefault="005D71C0" w:rsidP="005D71C0">
      <w:pPr>
        <w:numPr>
          <w:ilvl w:val="1"/>
          <w:numId w:val="2"/>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5D71C0" w:rsidRPr="000618E7" w:rsidRDefault="005D71C0" w:rsidP="005D71C0">
      <w:pPr>
        <w:shd w:val="clear" w:color="auto" w:fill="FFFFFF"/>
        <w:suppressAutoHyphens w:val="0"/>
        <w:spacing w:after="150" w:line="240" w:lineRule="auto"/>
        <w:rPr>
          <w:rFonts w:ascii="Arial" w:eastAsia="Times New Roman" w:hAnsi="Arial" w:cs="Arial"/>
          <w:b/>
          <w:bCs/>
          <w:i/>
          <w:iCs/>
          <w:color w:val="000000"/>
          <w:kern w:val="0"/>
          <w:lang w:eastAsia="ru-RU"/>
        </w:rPr>
      </w:pP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b/>
          <w:bCs/>
          <w:i/>
          <w:iCs/>
          <w:color w:val="000000"/>
          <w:kern w:val="0"/>
          <w:lang w:eastAsia="ru-RU"/>
        </w:rPr>
        <w:t>Познавательные УУД</w:t>
      </w:r>
    </w:p>
    <w:p w:rsidR="005D71C0" w:rsidRPr="000618E7" w:rsidRDefault="005D71C0" w:rsidP="005D71C0">
      <w:pPr>
        <w:shd w:val="clear" w:color="auto" w:fill="FFFFFF"/>
        <w:suppressAutoHyphens w:val="0"/>
        <w:spacing w:after="150" w:line="240" w:lineRule="auto"/>
        <w:ind w:left="360"/>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Обучающийся сможет:</w:t>
      </w:r>
    </w:p>
    <w:p w:rsidR="005D71C0" w:rsidRPr="000618E7" w:rsidRDefault="005D71C0" w:rsidP="005D71C0">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подбирать слова, соподчиненные ключевому слову, определяющие его признаки и свойства (под-идеи);</w:t>
      </w:r>
    </w:p>
    <w:p w:rsidR="005D71C0" w:rsidRPr="000618E7" w:rsidRDefault="005D71C0" w:rsidP="005D71C0">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выстраивать логическую цепь ключевого слова и соподчиненных ему слов;</w:t>
      </w:r>
    </w:p>
    <w:p w:rsidR="005D71C0" w:rsidRPr="000618E7" w:rsidRDefault="005D71C0" w:rsidP="005D71C0">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lastRenderedPageBreak/>
        <w:t>выделять признак двух или нескольких предметов или явлений и объяснять их сходство;</w:t>
      </w:r>
    </w:p>
    <w:p w:rsidR="005D71C0" w:rsidRPr="000618E7" w:rsidRDefault="005D71C0" w:rsidP="005D71C0">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объединять предметы и явления в группы по определенным признакам, сравнивать, классифицировать и обобщать факты и явления;</w:t>
      </w:r>
    </w:p>
    <w:p w:rsidR="005D71C0" w:rsidRPr="000618E7" w:rsidRDefault="005D71C0" w:rsidP="005D71C0">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выделять явление из общего ряда других явлений;</w:t>
      </w:r>
    </w:p>
    <w:p w:rsidR="005D71C0" w:rsidRPr="000618E7" w:rsidRDefault="005D71C0" w:rsidP="005D71C0">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D71C0" w:rsidRPr="000618E7" w:rsidRDefault="005D71C0" w:rsidP="005D71C0">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строить рассуждение от общих закономерностей к частным явлениям и от частных явлений к общим закономерностям;</w:t>
      </w:r>
    </w:p>
    <w:p w:rsidR="005D71C0" w:rsidRPr="000618E7" w:rsidRDefault="005D71C0" w:rsidP="005D71C0">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строить рассуждение на основе сравнения предметов и явлений, выделяя при этом общие признаки;</w:t>
      </w:r>
    </w:p>
    <w:p w:rsidR="005D71C0" w:rsidRPr="000618E7" w:rsidRDefault="005D71C0" w:rsidP="005D71C0">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излагать полученную информацию, интерпретируя ее в контексте решаемой задачи;</w:t>
      </w:r>
    </w:p>
    <w:p w:rsidR="005D71C0" w:rsidRPr="000618E7" w:rsidRDefault="005D71C0" w:rsidP="005D71C0">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самостоятельно указывать на информацию, нуждающуюся в проверке, предлагать и применять способ проверки достоверности информации;</w:t>
      </w:r>
    </w:p>
    <w:p w:rsidR="005D71C0" w:rsidRPr="000618E7" w:rsidRDefault="005D71C0" w:rsidP="005D71C0">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вербализовать эмоциональное впечатление, оказанное на него источником;</w:t>
      </w:r>
    </w:p>
    <w:p w:rsidR="005D71C0" w:rsidRPr="000618E7" w:rsidRDefault="005D71C0" w:rsidP="005D71C0">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D71C0" w:rsidRPr="000618E7" w:rsidRDefault="005D71C0" w:rsidP="005D71C0">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выявлять и называть причины события, явления, в том числе возможные причины/наиболее вероятные причины, возможные последствия заданной причины, самостоятельно осуществляя причинно- следственный анализ;</w:t>
      </w:r>
    </w:p>
    <w:p w:rsidR="005D71C0" w:rsidRPr="000618E7" w:rsidRDefault="005D71C0" w:rsidP="005D71C0">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 xml:space="preserve">делать вывод на основе критического анализа разных точек зрения, подтверждать вывод собственной аргументацией или самостоятельно </w:t>
      </w:r>
    </w:p>
    <w:p w:rsidR="005D71C0" w:rsidRPr="000618E7" w:rsidRDefault="005D71C0" w:rsidP="005D71C0">
      <w:pPr>
        <w:numPr>
          <w:ilvl w:val="1"/>
          <w:numId w:val="3"/>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содержание и форму текста</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b/>
          <w:bCs/>
          <w:i/>
          <w:iCs/>
          <w:color w:val="000000"/>
          <w:kern w:val="0"/>
          <w:lang w:eastAsia="ru-RU"/>
        </w:rPr>
        <w:t>Коммуникативные УУД</w:t>
      </w:r>
    </w:p>
    <w:p w:rsidR="005D71C0" w:rsidRPr="000618E7" w:rsidRDefault="005D71C0" w:rsidP="005D71C0">
      <w:pPr>
        <w:numPr>
          <w:ilvl w:val="0"/>
          <w:numId w:val="4"/>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D71C0" w:rsidRPr="000618E7" w:rsidRDefault="005D71C0" w:rsidP="005D71C0">
      <w:pPr>
        <w:numPr>
          <w:ilvl w:val="1"/>
          <w:numId w:val="5"/>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определять возможные роли в совместной деятельности;</w:t>
      </w:r>
    </w:p>
    <w:p w:rsidR="005D71C0" w:rsidRPr="000618E7" w:rsidRDefault="005D71C0" w:rsidP="005D71C0">
      <w:pPr>
        <w:numPr>
          <w:ilvl w:val="1"/>
          <w:numId w:val="5"/>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играть определенную роль в совместной деятельности;</w:t>
      </w:r>
    </w:p>
    <w:p w:rsidR="005D71C0" w:rsidRPr="000618E7" w:rsidRDefault="005D71C0" w:rsidP="005D71C0">
      <w:pPr>
        <w:numPr>
          <w:ilvl w:val="1"/>
          <w:numId w:val="5"/>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5D71C0" w:rsidRPr="000618E7" w:rsidRDefault="005D71C0" w:rsidP="005D71C0">
      <w:pPr>
        <w:numPr>
          <w:ilvl w:val="1"/>
          <w:numId w:val="5"/>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определять свои действия и действия партнера, которые способствовали или препятствовали продуктивной коммуникации;</w:t>
      </w:r>
    </w:p>
    <w:p w:rsidR="005D71C0" w:rsidRPr="000618E7" w:rsidRDefault="005D71C0" w:rsidP="005D71C0">
      <w:pPr>
        <w:numPr>
          <w:ilvl w:val="1"/>
          <w:numId w:val="5"/>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строить позитивные отношения в процессе учебной и познавательной деятельности;</w:t>
      </w:r>
    </w:p>
    <w:p w:rsidR="005D71C0" w:rsidRPr="000618E7" w:rsidRDefault="005D71C0" w:rsidP="005D71C0">
      <w:pPr>
        <w:numPr>
          <w:ilvl w:val="1"/>
          <w:numId w:val="5"/>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lastRenderedPageBreak/>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D71C0" w:rsidRPr="000618E7" w:rsidRDefault="005D71C0" w:rsidP="005D71C0">
      <w:pPr>
        <w:numPr>
          <w:ilvl w:val="1"/>
          <w:numId w:val="5"/>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критически относиться к своему мнению, с достоинством признавать ошибочность своего мнения (если оно таково) и корректировать его;</w:t>
      </w:r>
    </w:p>
    <w:p w:rsidR="005D71C0" w:rsidRPr="000618E7" w:rsidRDefault="005D71C0" w:rsidP="005D71C0">
      <w:pPr>
        <w:numPr>
          <w:ilvl w:val="1"/>
          <w:numId w:val="5"/>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предлагать альтернативное решение в конфликтной ситуации;</w:t>
      </w:r>
    </w:p>
    <w:p w:rsidR="005D71C0" w:rsidRPr="000618E7" w:rsidRDefault="005D71C0" w:rsidP="005D71C0">
      <w:pPr>
        <w:numPr>
          <w:ilvl w:val="1"/>
          <w:numId w:val="5"/>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выделять общую точку зрения в дискуссии;</w:t>
      </w:r>
    </w:p>
    <w:p w:rsidR="005D71C0" w:rsidRPr="000618E7" w:rsidRDefault="005D71C0" w:rsidP="005D71C0">
      <w:pPr>
        <w:numPr>
          <w:ilvl w:val="1"/>
          <w:numId w:val="5"/>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договариваться о правилах и вопросах для обсуждения в соответствии с поставленной перед группой задачей;</w:t>
      </w:r>
    </w:p>
    <w:p w:rsidR="005D71C0" w:rsidRPr="000618E7" w:rsidRDefault="005D71C0" w:rsidP="005D71C0">
      <w:pPr>
        <w:numPr>
          <w:ilvl w:val="1"/>
          <w:numId w:val="5"/>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организовывать учебное взаимодействие в группе (определять общие цели, распределять роли, договариваться друг с другом и т. д.);</w:t>
      </w:r>
    </w:p>
    <w:p w:rsidR="005D71C0" w:rsidRPr="000618E7" w:rsidRDefault="005D71C0" w:rsidP="005D71C0">
      <w:pPr>
        <w:numPr>
          <w:ilvl w:val="1"/>
          <w:numId w:val="5"/>
        </w:num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 xml:space="preserve">устранять в рамках диалога разрывы в коммуникации, обусловленные непониманием/неприятием со стороны собеседника задачи, формы или </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b/>
          <w:bCs/>
          <w:color w:val="000000"/>
          <w:kern w:val="0"/>
          <w:lang w:eastAsia="ru-RU"/>
        </w:rPr>
        <w:t>Предметные результаты </w:t>
      </w:r>
      <w:r w:rsidRPr="000618E7">
        <w:rPr>
          <w:rFonts w:ascii="Arial" w:eastAsia="Times New Roman" w:hAnsi="Arial" w:cs="Arial"/>
          <w:color w:val="000000"/>
          <w:kern w:val="0"/>
          <w:lang w:eastAsia="ru-RU"/>
        </w:rPr>
        <w:t>освоения предмета:</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6) овладение основными навыками нахождения, использования и презентации географической информации;</w:t>
      </w:r>
    </w:p>
    <w:p w:rsidR="005D71C0" w:rsidRPr="000618E7" w:rsidRDefault="005D71C0" w:rsidP="005D71C0">
      <w:pPr>
        <w:shd w:val="clear" w:color="auto" w:fill="FFFFFF"/>
        <w:suppressAutoHyphens w:val="0"/>
        <w:spacing w:after="150" w:line="240" w:lineRule="auto"/>
        <w:rPr>
          <w:rFonts w:ascii="Arial" w:eastAsia="Times New Roman" w:hAnsi="Arial" w:cs="Arial"/>
          <w:color w:val="000000"/>
          <w:kern w:val="0"/>
          <w:lang w:eastAsia="ru-RU"/>
        </w:rPr>
      </w:pPr>
      <w:r w:rsidRPr="000618E7">
        <w:rPr>
          <w:rFonts w:ascii="Arial" w:eastAsia="Times New Roman" w:hAnsi="Arial" w:cs="Arial"/>
          <w:color w:val="000000"/>
          <w:kern w:val="0"/>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w:t>
      </w:r>
    </w:p>
    <w:p w:rsidR="005D71C0" w:rsidRPr="000618E7" w:rsidRDefault="005D71C0" w:rsidP="005D71C0">
      <w:pPr>
        <w:widowControl w:val="0"/>
        <w:shd w:val="clear" w:color="auto" w:fill="FFFFFF"/>
        <w:suppressAutoHyphens w:val="0"/>
        <w:autoSpaceDE w:val="0"/>
        <w:autoSpaceDN w:val="0"/>
        <w:adjustRightInd w:val="0"/>
        <w:spacing w:after="0" w:line="240" w:lineRule="auto"/>
        <w:ind w:left="142"/>
        <w:jc w:val="center"/>
        <w:rPr>
          <w:rFonts w:ascii="Times New Roman" w:eastAsia="Times New Roman" w:hAnsi="Times New Roman" w:cs="Times New Roman"/>
          <w:b/>
          <w:bCs/>
          <w:kern w:val="0"/>
          <w:sz w:val="24"/>
          <w:szCs w:val="24"/>
          <w:lang w:eastAsia="ru-RU"/>
        </w:rPr>
      </w:pPr>
      <w:r w:rsidRPr="000618E7">
        <w:rPr>
          <w:rFonts w:ascii="Times New Roman" w:eastAsia="Times New Roman" w:hAnsi="Times New Roman" w:cs="Times New Roman"/>
          <w:b/>
          <w:bCs/>
          <w:kern w:val="0"/>
          <w:sz w:val="24"/>
          <w:szCs w:val="24"/>
          <w:lang w:eastAsia="ru-RU"/>
        </w:rPr>
        <w:t xml:space="preserve">    </w:t>
      </w:r>
    </w:p>
    <w:p w:rsidR="005D71C0" w:rsidRDefault="005D71C0" w:rsidP="005D71C0"/>
    <w:p w:rsidR="005D71C0" w:rsidRDefault="005D71C0" w:rsidP="005D71C0"/>
    <w:p w:rsidR="005D71C0" w:rsidRDefault="005D71C0" w:rsidP="005D71C0"/>
    <w:p w:rsidR="005D71C0" w:rsidRDefault="005D71C0" w:rsidP="005D71C0"/>
    <w:p w:rsidR="005D71C0" w:rsidRDefault="005D71C0" w:rsidP="005D71C0"/>
    <w:p w:rsidR="00910F72" w:rsidRPr="00910F72" w:rsidRDefault="00910F72" w:rsidP="00910F72">
      <w:pPr>
        <w:shd w:val="clear" w:color="auto" w:fill="FFFFFF"/>
        <w:suppressAutoHyphens w:val="0"/>
        <w:spacing w:after="150" w:line="240" w:lineRule="auto"/>
        <w:ind w:left="284"/>
        <w:rPr>
          <w:rFonts w:ascii="Arial" w:eastAsia="Times New Roman" w:hAnsi="Arial" w:cs="Arial"/>
          <w:color w:val="767676"/>
          <w:kern w:val="0"/>
          <w:sz w:val="21"/>
          <w:szCs w:val="21"/>
          <w:lang w:eastAsia="ru-RU"/>
        </w:rPr>
      </w:pPr>
      <w:r w:rsidRPr="00910F72">
        <w:rPr>
          <w:rFonts w:ascii="Arial" w:eastAsia="Times New Roman" w:hAnsi="Arial" w:cs="Arial"/>
          <w:b/>
          <w:bCs/>
          <w:color w:val="767676"/>
          <w:kern w:val="0"/>
          <w:sz w:val="21"/>
          <w:szCs w:val="21"/>
          <w:lang w:eastAsia="ru-RU"/>
        </w:rPr>
        <w:lastRenderedPageBreak/>
        <w:t xml:space="preserve">                                  </w:t>
      </w:r>
      <w:r>
        <w:rPr>
          <w:rFonts w:ascii="Arial" w:eastAsia="Times New Roman" w:hAnsi="Arial" w:cs="Arial"/>
          <w:b/>
          <w:bCs/>
          <w:color w:val="767676"/>
          <w:kern w:val="0"/>
          <w:sz w:val="21"/>
          <w:szCs w:val="21"/>
          <w:lang w:eastAsia="ru-RU"/>
        </w:rPr>
        <w:t xml:space="preserve">   </w:t>
      </w:r>
      <w:r w:rsidRPr="00910F72">
        <w:rPr>
          <w:rFonts w:ascii="Arial" w:eastAsia="Times New Roman" w:hAnsi="Arial" w:cs="Arial"/>
          <w:b/>
          <w:bCs/>
          <w:color w:val="767676"/>
          <w:kern w:val="0"/>
          <w:sz w:val="28"/>
          <w:szCs w:val="28"/>
          <w:lang w:eastAsia="ru-RU"/>
        </w:rPr>
        <w:t>2. Содержание программы курса</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b/>
          <w:bCs/>
          <w:color w:val="767676"/>
          <w:kern w:val="0"/>
          <w:sz w:val="21"/>
          <w:szCs w:val="21"/>
          <w:lang w:eastAsia="ru-RU"/>
        </w:rPr>
        <w:t>Введение. Экономическая и социальная география </w:t>
      </w:r>
      <w:r w:rsidRPr="00910F72">
        <w:rPr>
          <w:rFonts w:ascii="Arial" w:eastAsia="Times New Roman" w:hAnsi="Arial" w:cs="Arial"/>
          <w:color w:val="767676"/>
          <w:kern w:val="0"/>
          <w:sz w:val="21"/>
          <w:szCs w:val="21"/>
          <w:lang w:eastAsia="ru-RU"/>
        </w:rPr>
        <w:t>(1 час)</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Предмет экономической и социальной географии. Хозяйственный комплекс – главный объект исследования экономической географии. Различия между природным и хозяйственным комплексом.</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b/>
          <w:bCs/>
          <w:color w:val="767676"/>
          <w:kern w:val="0"/>
          <w:sz w:val="21"/>
          <w:szCs w:val="21"/>
          <w:lang w:eastAsia="ru-RU"/>
        </w:rPr>
        <w:t>Основные понятия: </w:t>
      </w:r>
      <w:r w:rsidRPr="00910F72">
        <w:rPr>
          <w:rFonts w:ascii="Arial" w:eastAsia="Times New Roman" w:hAnsi="Arial" w:cs="Arial"/>
          <w:color w:val="767676"/>
          <w:kern w:val="0"/>
          <w:sz w:val="21"/>
          <w:szCs w:val="21"/>
          <w:lang w:eastAsia="ru-RU"/>
        </w:rPr>
        <w:t>экономическая и социальная география, хозяйственный комплекс.</w:t>
      </w:r>
    </w:p>
    <w:p w:rsidR="00910F72" w:rsidRPr="00910F72" w:rsidRDefault="00910F72" w:rsidP="00910F72">
      <w:pPr>
        <w:shd w:val="clear" w:color="auto" w:fill="FFFFFF"/>
        <w:suppressAutoHyphens w:val="0"/>
        <w:spacing w:after="150" w:line="240" w:lineRule="auto"/>
        <w:jc w:val="center"/>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Раздел 1. ОБЩИЙ ОБЗОР РОССИИ</w:t>
      </w:r>
      <w:r w:rsidRPr="00910F72">
        <w:rPr>
          <w:rFonts w:ascii="Arial" w:eastAsia="Times New Roman" w:hAnsi="Arial" w:cs="Arial"/>
          <w:b/>
          <w:bCs/>
          <w:color w:val="767676"/>
          <w:kern w:val="0"/>
          <w:sz w:val="21"/>
          <w:szCs w:val="21"/>
          <w:lang w:eastAsia="ru-RU"/>
        </w:rPr>
        <w:t> </w:t>
      </w:r>
      <w:r w:rsidRPr="00910F72">
        <w:rPr>
          <w:rFonts w:ascii="Arial" w:eastAsia="Times New Roman" w:hAnsi="Arial" w:cs="Arial"/>
          <w:color w:val="767676"/>
          <w:kern w:val="0"/>
          <w:sz w:val="21"/>
          <w:szCs w:val="21"/>
          <w:lang w:eastAsia="ru-RU"/>
        </w:rPr>
        <w:t>(47 часов)</w:t>
      </w:r>
    </w:p>
    <w:p w:rsidR="00910F72" w:rsidRPr="00910F72" w:rsidRDefault="00910F72" w:rsidP="00910F72">
      <w:pPr>
        <w:shd w:val="clear" w:color="auto" w:fill="FFFFFF"/>
        <w:suppressAutoHyphens w:val="0"/>
        <w:spacing w:after="150" w:line="240" w:lineRule="auto"/>
        <w:jc w:val="center"/>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Тема 1. </w:t>
      </w:r>
      <w:r w:rsidRPr="00910F72">
        <w:rPr>
          <w:rFonts w:ascii="Arial" w:eastAsia="Times New Roman" w:hAnsi="Arial" w:cs="Arial"/>
          <w:b/>
          <w:bCs/>
          <w:color w:val="767676"/>
          <w:kern w:val="0"/>
          <w:sz w:val="21"/>
          <w:szCs w:val="21"/>
          <w:lang w:eastAsia="ru-RU"/>
        </w:rPr>
        <w:t>Россия на карте мира. (12 час)</w:t>
      </w:r>
    </w:p>
    <w:p w:rsidR="00910F72" w:rsidRPr="00910F72" w:rsidRDefault="00910F72" w:rsidP="00910F72">
      <w:pPr>
        <w:shd w:val="clear" w:color="auto" w:fill="FFFFFF"/>
        <w:suppressAutoHyphens w:val="0"/>
        <w:spacing w:after="150" w:line="240" w:lineRule="auto"/>
        <w:jc w:val="center"/>
        <w:rPr>
          <w:rFonts w:ascii="Arial" w:eastAsia="Times New Roman" w:hAnsi="Arial" w:cs="Arial"/>
          <w:color w:val="767676"/>
          <w:kern w:val="0"/>
          <w:sz w:val="21"/>
          <w:szCs w:val="21"/>
          <w:lang w:eastAsia="ru-RU"/>
        </w:rPr>
      </w:pPr>
      <w:r w:rsidRPr="00910F72">
        <w:rPr>
          <w:rFonts w:ascii="Arial" w:eastAsia="Times New Roman" w:hAnsi="Arial" w:cs="Arial"/>
          <w:b/>
          <w:bCs/>
          <w:color w:val="767676"/>
          <w:kern w:val="0"/>
          <w:sz w:val="21"/>
          <w:szCs w:val="21"/>
          <w:lang w:eastAsia="ru-RU"/>
        </w:rPr>
        <w:t>Природные условия и ресурсы России</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b/>
          <w:bCs/>
          <w:color w:val="767676"/>
          <w:kern w:val="0"/>
          <w:sz w:val="21"/>
          <w:szCs w:val="21"/>
          <w:lang w:eastAsia="ru-RU"/>
        </w:rPr>
        <w:t>Основные понятия: </w:t>
      </w:r>
      <w:r w:rsidRPr="00910F72">
        <w:rPr>
          <w:rFonts w:ascii="Arial" w:eastAsia="Times New Roman" w:hAnsi="Arial" w:cs="Arial"/>
          <w:color w:val="767676"/>
          <w:kern w:val="0"/>
          <w:sz w:val="21"/>
          <w:szCs w:val="21"/>
          <w:lang w:eastAsia="ru-RU"/>
        </w:rPr>
        <w:t>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 природные условия, адаптация, природные ресурсы.</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p>
    <w:p w:rsidR="00910F72" w:rsidRPr="00910F72" w:rsidRDefault="00910F72" w:rsidP="00910F72">
      <w:pPr>
        <w:shd w:val="clear" w:color="auto" w:fill="FFFFFF"/>
        <w:suppressAutoHyphens w:val="0"/>
        <w:spacing w:after="150" w:line="240" w:lineRule="auto"/>
        <w:jc w:val="center"/>
        <w:rPr>
          <w:rFonts w:ascii="Arial" w:eastAsia="Times New Roman" w:hAnsi="Arial" w:cs="Arial"/>
          <w:color w:val="767676"/>
          <w:kern w:val="0"/>
          <w:sz w:val="21"/>
          <w:szCs w:val="21"/>
          <w:lang w:eastAsia="ru-RU"/>
        </w:rPr>
      </w:pPr>
    </w:p>
    <w:p w:rsidR="00910F72" w:rsidRPr="00910F72" w:rsidRDefault="00910F72" w:rsidP="00910F72">
      <w:pPr>
        <w:shd w:val="clear" w:color="auto" w:fill="FFFFFF"/>
        <w:suppressAutoHyphens w:val="0"/>
        <w:spacing w:after="150" w:line="240" w:lineRule="auto"/>
        <w:jc w:val="center"/>
        <w:rPr>
          <w:rFonts w:ascii="Arial" w:eastAsia="Times New Roman" w:hAnsi="Arial" w:cs="Arial"/>
          <w:color w:val="767676"/>
          <w:kern w:val="0"/>
          <w:sz w:val="21"/>
          <w:szCs w:val="21"/>
          <w:lang w:eastAsia="ru-RU"/>
        </w:rPr>
      </w:pPr>
    </w:p>
    <w:p w:rsidR="00910F72" w:rsidRDefault="00910F72" w:rsidP="00910F72">
      <w:pPr>
        <w:shd w:val="clear" w:color="auto" w:fill="FFFFFF"/>
        <w:suppressAutoHyphens w:val="0"/>
        <w:spacing w:after="150" w:line="240" w:lineRule="auto"/>
        <w:jc w:val="center"/>
        <w:rPr>
          <w:rFonts w:ascii="Arial" w:eastAsia="Times New Roman" w:hAnsi="Arial" w:cs="Arial"/>
          <w:color w:val="767676"/>
          <w:kern w:val="0"/>
          <w:sz w:val="21"/>
          <w:szCs w:val="21"/>
          <w:lang w:eastAsia="ru-RU"/>
        </w:rPr>
      </w:pPr>
    </w:p>
    <w:p w:rsidR="00910F72" w:rsidRDefault="00910F72" w:rsidP="00910F72">
      <w:pPr>
        <w:shd w:val="clear" w:color="auto" w:fill="FFFFFF"/>
        <w:suppressAutoHyphens w:val="0"/>
        <w:spacing w:after="150" w:line="240" w:lineRule="auto"/>
        <w:jc w:val="center"/>
        <w:rPr>
          <w:rFonts w:ascii="Arial" w:eastAsia="Times New Roman" w:hAnsi="Arial" w:cs="Arial"/>
          <w:color w:val="767676"/>
          <w:kern w:val="0"/>
          <w:sz w:val="21"/>
          <w:szCs w:val="21"/>
          <w:lang w:eastAsia="ru-RU"/>
        </w:rPr>
      </w:pPr>
    </w:p>
    <w:p w:rsidR="00910F72" w:rsidRPr="00910F72" w:rsidRDefault="00910F72" w:rsidP="00910F72">
      <w:pPr>
        <w:shd w:val="clear" w:color="auto" w:fill="FFFFFF"/>
        <w:suppressAutoHyphens w:val="0"/>
        <w:spacing w:after="150" w:line="240" w:lineRule="auto"/>
        <w:jc w:val="center"/>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lastRenderedPageBreak/>
        <w:t>Тема 2. </w:t>
      </w:r>
      <w:r w:rsidRPr="00910F72">
        <w:rPr>
          <w:rFonts w:ascii="Arial" w:eastAsia="Times New Roman" w:hAnsi="Arial" w:cs="Arial"/>
          <w:b/>
          <w:bCs/>
          <w:color w:val="767676"/>
          <w:kern w:val="0"/>
          <w:sz w:val="21"/>
          <w:szCs w:val="21"/>
          <w:lang w:eastAsia="ru-RU"/>
        </w:rPr>
        <w:t>Население России </w:t>
      </w:r>
      <w:r w:rsidRPr="00910F72">
        <w:rPr>
          <w:rFonts w:ascii="Arial" w:eastAsia="Times New Roman" w:hAnsi="Arial" w:cs="Arial"/>
          <w:color w:val="767676"/>
          <w:kern w:val="0"/>
          <w:sz w:val="21"/>
          <w:szCs w:val="21"/>
          <w:lang w:eastAsia="ru-RU"/>
        </w:rPr>
        <w:t>(10 часов)</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Демография. Переписи населения. Численность населения России и ее динамика. Естественный прирост населения. Воспроизводство населения. Традиционный и современный тип воспроизводства. Демографические кризисы. Демографическая ситуация в современной России. Половозрастная структура населения. Трудовые ресурсы России. Рынок труда. Безработица в России.</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Плотность населения. Две зоны расселения и их характеристики. Миграции населения и их причины. Внутренние и внешние миграции в России. Вынужденные переселенцы, беженцы. Миграционные волны.</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Расселение и его формы. Города России. Урбанизация. Уровень урбанизации субъектов Федерации. Функции городских поселений и виды городов. Городские агломерации.</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Народы России. Языковая классификация народов. Языковые семьи и группы. Религиозный состав населения России. Распространение основных религий на территории России. Этнорелигиозные конфликты и возможные пути их решения.</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b/>
          <w:bCs/>
          <w:color w:val="767676"/>
          <w:kern w:val="0"/>
          <w:sz w:val="21"/>
          <w:szCs w:val="21"/>
          <w:lang w:eastAsia="ru-RU"/>
        </w:rPr>
        <w:t>Основные понятия: </w:t>
      </w:r>
      <w:r w:rsidRPr="00910F72">
        <w:rPr>
          <w:rFonts w:ascii="Arial" w:eastAsia="Times New Roman" w:hAnsi="Arial" w:cs="Arial"/>
          <w:color w:val="767676"/>
          <w:kern w:val="0"/>
          <w:sz w:val="21"/>
          <w:szCs w:val="21"/>
          <w:lang w:eastAsia="ru-RU"/>
        </w:rPr>
        <w:t>естественный прирост, воспроизводство населения, трудовые ресурсы, плотность населения, миграции, расселение, урбанизация.</w:t>
      </w:r>
    </w:p>
    <w:p w:rsidR="00910F72" w:rsidRPr="00910F72" w:rsidRDefault="00910F72" w:rsidP="00910F72">
      <w:pPr>
        <w:shd w:val="clear" w:color="auto" w:fill="FFFFFF"/>
        <w:suppressAutoHyphens w:val="0"/>
        <w:spacing w:after="150" w:line="240" w:lineRule="auto"/>
        <w:jc w:val="center"/>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Тема 3.</w:t>
      </w:r>
      <w:r w:rsidRPr="00910F72">
        <w:rPr>
          <w:rFonts w:ascii="Arial" w:eastAsia="Times New Roman" w:hAnsi="Arial" w:cs="Arial"/>
          <w:b/>
          <w:bCs/>
          <w:color w:val="767676"/>
          <w:kern w:val="0"/>
          <w:sz w:val="21"/>
          <w:szCs w:val="21"/>
          <w:lang w:eastAsia="ru-RU"/>
        </w:rPr>
        <w:t> Хозяйство России </w:t>
      </w:r>
      <w:r w:rsidRPr="00910F72">
        <w:rPr>
          <w:rFonts w:ascii="Arial" w:eastAsia="Times New Roman" w:hAnsi="Arial" w:cs="Arial"/>
          <w:color w:val="767676"/>
          <w:kern w:val="0"/>
          <w:sz w:val="21"/>
          <w:szCs w:val="21"/>
          <w:lang w:eastAsia="ru-RU"/>
        </w:rPr>
        <w:t>(25 часов)</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Отрасли нематериальной сферы. Сфера услуг и ее география.</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b/>
          <w:bCs/>
          <w:color w:val="767676"/>
          <w:kern w:val="0"/>
          <w:sz w:val="21"/>
          <w:szCs w:val="21"/>
          <w:lang w:eastAsia="ru-RU"/>
        </w:rPr>
        <w:t>Основные понятия: </w:t>
      </w:r>
      <w:r w:rsidRPr="00910F72">
        <w:rPr>
          <w:rFonts w:ascii="Arial" w:eastAsia="Times New Roman" w:hAnsi="Arial" w:cs="Arial"/>
          <w:color w:val="767676"/>
          <w:kern w:val="0"/>
          <w:sz w:val="21"/>
          <w:szCs w:val="21"/>
          <w:lang w:eastAsia="ru-RU"/>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910F72" w:rsidRPr="00910F72" w:rsidRDefault="00910F72" w:rsidP="00910F72">
      <w:pPr>
        <w:shd w:val="clear" w:color="auto" w:fill="FFFFFF"/>
        <w:suppressAutoHyphens w:val="0"/>
        <w:spacing w:after="150" w:line="240" w:lineRule="auto"/>
        <w:jc w:val="center"/>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lastRenderedPageBreak/>
        <w:t>Раздел 2. ЭКОНОМИЧЕСКИЕ РАЙОНЫ РОССИИ</w:t>
      </w:r>
      <w:r w:rsidRPr="00910F72">
        <w:rPr>
          <w:rFonts w:ascii="Arial" w:eastAsia="Times New Roman" w:hAnsi="Arial" w:cs="Arial"/>
          <w:b/>
          <w:bCs/>
          <w:color w:val="767676"/>
          <w:kern w:val="0"/>
          <w:sz w:val="21"/>
          <w:szCs w:val="21"/>
          <w:lang w:eastAsia="ru-RU"/>
        </w:rPr>
        <w:t> </w:t>
      </w:r>
      <w:r w:rsidRPr="00910F72">
        <w:rPr>
          <w:rFonts w:ascii="Arial" w:eastAsia="Times New Roman" w:hAnsi="Arial" w:cs="Arial"/>
          <w:color w:val="767676"/>
          <w:kern w:val="0"/>
          <w:sz w:val="21"/>
          <w:szCs w:val="21"/>
          <w:lang w:eastAsia="ru-RU"/>
        </w:rPr>
        <w:t>(16 часов)</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Северный экономический район,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Северо-Западный экономический район,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Калининградская область – самая западная территория России.</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Центральный экономический район,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Ограниченные природные ресурсы. Ключевая роль машиностроения. Старейший центр текстильной промышленности.</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Центрально-Черноземный экономический район, его географическое положение, ресурсы, население и специфика хозяйственной специализации. Ведущая роль природных ресурсов в развитии хозяйства района. ЦЧР – один из крупнейших сельскохозяйственных районов России.</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Волго-Вятский экономический район, его географическое положение, ресурсы, население и специфика хозяйственной специализации. Выгодность экономико-географического положения. Высококвалифицированные трудовые ресурсы района. Крупнейший центр автомобилестроения страны. Нижегородская агломерация – экономическое ядро района.</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Европейский Юг (целесообразнее называть вместо Северного Кавказа после присоединения Крыма),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Поволжский экономический район,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Уральский экономический район,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Западно-Сибирский экономический район, его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Восточно-Сибирский экономический район, его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Дальневосточный экономический район,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910F72" w:rsidRPr="00910F72" w:rsidRDefault="00910F72" w:rsidP="00910F72">
      <w:pPr>
        <w:shd w:val="clear" w:color="auto" w:fill="FFFFFF"/>
        <w:suppressAutoHyphens w:val="0"/>
        <w:spacing w:after="150" w:line="240" w:lineRule="auto"/>
        <w:jc w:val="center"/>
        <w:rPr>
          <w:rFonts w:ascii="Arial" w:eastAsia="Times New Roman" w:hAnsi="Arial" w:cs="Arial"/>
          <w:color w:val="767676"/>
          <w:kern w:val="0"/>
          <w:sz w:val="21"/>
          <w:szCs w:val="21"/>
          <w:lang w:eastAsia="ru-RU"/>
        </w:rPr>
      </w:pPr>
      <w:r w:rsidRPr="00910F72">
        <w:rPr>
          <w:rFonts w:ascii="Arial" w:eastAsia="Times New Roman" w:hAnsi="Arial" w:cs="Arial"/>
          <w:b/>
          <w:bCs/>
          <w:color w:val="767676"/>
          <w:kern w:val="0"/>
          <w:sz w:val="21"/>
          <w:szCs w:val="21"/>
          <w:lang w:eastAsia="ru-RU"/>
        </w:rPr>
        <w:lastRenderedPageBreak/>
        <w:t>Раздел 3. </w:t>
      </w:r>
      <w:r w:rsidRPr="00910F72">
        <w:rPr>
          <w:rFonts w:ascii="Arial" w:eastAsia="Times New Roman" w:hAnsi="Arial" w:cs="Arial"/>
          <w:color w:val="767676"/>
          <w:kern w:val="0"/>
          <w:sz w:val="21"/>
          <w:szCs w:val="21"/>
          <w:lang w:eastAsia="ru-RU"/>
        </w:rPr>
        <w:t>СТРАНЫ БЛИЖНЕГО ЗАРУБЕЖЬЯ</w:t>
      </w:r>
      <w:r w:rsidRPr="00910F72">
        <w:rPr>
          <w:rFonts w:ascii="Arial" w:eastAsia="Times New Roman" w:hAnsi="Arial" w:cs="Arial"/>
          <w:b/>
          <w:bCs/>
          <w:color w:val="767676"/>
          <w:kern w:val="0"/>
          <w:sz w:val="21"/>
          <w:szCs w:val="21"/>
          <w:lang w:eastAsia="ru-RU"/>
        </w:rPr>
        <w:t> </w:t>
      </w:r>
      <w:r w:rsidRPr="00910F72">
        <w:rPr>
          <w:rFonts w:ascii="Arial" w:eastAsia="Times New Roman" w:hAnsi="Arial" w:cs="Arial"/>
          <w:color w:val="767676"/>
          <w:kern w:val="0"/>
          <w:sz w:val="21"/>
          <w:szCs w:val="21"/>
          <w:lang w:eastAsia="ru-RU"/>
        </w:rPr>
        <w:t>(5 часов)</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Страны Европейского Запада. Страны Балтии – Эстония, Латвия и Литва – небольшие государства с ограниченными природными ресурсами. Ключевая роль отраслей неметаллоемкого машиностроения. Белоруссия. Ее транзитное положение между Россией и зарубежной Европой. Специализации на транспортном машиностроении и химической промышленности. Общие для стран Европейского Запада черты экономики: легкая и пищевая промышленность, животноводческая специализация сельского хозяйства.</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Страны Европейского Юга. Богатые природные ресурсы и благоприятные условия – основа экономики Украины. Многоотраслевая промышленность Украины. Ведущая роль металлургии, машиностроения и химической промышленности. Украина – крупнейший производитель зерна в ближнем зарубежье. Агроклиматические ресурсы – основа сельскохозяйственной специализации Молдовы.</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Страны Закавказья. Южное положение и преобладание горного рельефа. Ограниченный набор минеральных ресурсов. Сельское хозяйство – основа экономики Грузии. Точное машиностроение и цветная металлургия – хозяйственная специализация Армении. Нефтегазовый комплекс Азербайджана.</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Страны Азиатского Юга. Казахстан – страна-гигант. Рудные и топливные ресурсы – база для металлургии и нефтегазовой промышленности. Доминирующая роль черной и цветной металлургии. Природные условия, определяющие сельскохозяйственную специфику разных частей страны. Четыре среднеазиатские республики: черты сходства и различия. Преобладание сельского хозяйства: хлопководства, шелководства, садоводства и виноградарства.</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b/>
          <w:bCs/>
          <w:color w:val="767676"/>
          <w:kern w:val="0"/>
          <w:sz w:val="21"/>
          <w:szCs w:val="21"/>
          <w:lang w:eastAsia="ru-RU"/>
        </w:rPr>
        <w:t>Основные понятия: </w:t>
      </w:r>
      <w:r w:rsidRPr="00910F72">
        <w:rPr>
          <w:rFonts w:ascii="Arial" w:eastAsia="Times New Roman" w:hAnsi="Arial" w:cs="Arial"/>
          <w:color w:val="767676"/>
          <w:kern w:val="0"/>
          <w:sz w:val="21"/>
          <w:szCs w:val="21"/>
          <w:lang w:eastAsia="ru-RU"/>
        </w:rPr>
        <w:t>прибалтийский тип сельского хозяйства, завалуненность, теплолюбивые культуры, каракульские овцы, пустыни, ковроткачество, длинноволокнистый хлопок.</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p>
    <w:p w:rsidR="00910F72" w:rsidRPr="00910F72" w:rsidRDefault="00910F72" w:rsidP="00910F72">
      <w:pPr>
        <w:shd w:val="clear" w:color="auto" w:fill="FFFFFF"/>
        <w:suppressAutoHyphens w:val="0"/>
        <w:spacing w:after="150" w:line="240" w:lineRule="auto"/>
        <w:jc w:val="center"/>
        <w:rPr>
          <w:rFonts w:ascii="Arial" w:eastAsia="Times New Roman" w:hAnsi="Arial" w:cs="Arial"/>
          <w:color w:val="767676"/>
          <w:kern w:val="0"/>
          <w:sz w:val="21"/>
          <w:szCs w:val="21"/>
          <w:lang w:eastAsia="ru-RU"/>
        </w:rPr>
      </w:pPr>
      <w:r w:rsidRPr="00910F72">
        <w:rPr>
          <w:rFonts w:ascii="Arial" w:eastAsia="Times New Roman" w:hAnsi="Arial" w:cs="Arial"/>
          <w:b/>
          <w:bCs/>
          <w:color w:val="767676"/>
          <w:kern w:val="0"/>
          <w:sz w:val="21"/>
          <w:szCs w:val="21"/>
          <w:lang w:eastAsia="ru-RU"/>
        </w:rPr>
        <w:t>Заключение. Место России в хозяйственной системе современного мира </w:t>
      </w:r>
      <w:r w:rsidRPr="00910F72">
        <w:rPr>
          <w:rFonts w:ascii="Arial" w:eastAsia="Times New Roman" w:hAnsi="Arial" w:cs="Arial"/>
          <w:color w:val="767676"/>
          <w:kern w:val="0"/>
          <w:sz w:val="21"/>
          <w:szCs w:val="21"/>
          <w:lang w:eastAsia="ru-RU"/>
        </w:rPr>
        <w:t>(1 час)</w:t>
      </w:r>
    </w:p>
    <w:p w:rsidR="00910F72" w:rsidRPr="00910F72" w:rsidRDefault="00910F72" w:rsidP="00910F72">
      <w:pPr>
        <w:shd w:val="clear" w:color="auto" w:fill="FFFFFF"/>
        <w:suppressAutoHyphens w:val="0"/>
        <w:spacing w:after="150" w:line="240" w:lineRule="auto"/>
        <w:jc w:val="center"/>
        <w:rPr>
          <w:rFonts w:ascii="Arial" w:eastAsia="Times New Roman" w:hAnsi="Arial" w:cs="Arial"/>
          <w:color w:val="767676"/>
          <w:kern w:val="0"/>
          <w:sz w:val="21"/>
          <w:szCs w:val="21"/>
          <w:lang w:eastAsia="ru-RU"/>
        </w:rPr>
      </w:pP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Развитие хозяйственного комплекса России и изменение ее экономического значения на международном уровне</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r w:rsidRPr="00910F72">
        <w:rPr>
          <w:rFonts w:ascii="Arial" w:eastAsia="Times New Roman" w:hAnsi="Arial" w:cs="Arial"/>
          <w:color w:val="767676"/>
          <w:kern w:val="0"/>
          <w:sz w:val="21"/>
          <w:szCs w:val="21"/>
          <w:lang w:eastAsia="ru-RU"/>
        </w:rPr>
        <w:t>Резерв 1 час</w:t>
      </w:r>
    </w:p>
    <w:p w:rsidR="00910F72" w:rsidRPr="00910F72" w:rsidRDefault="00910F72" w:rsidP="00910F72">
      <w:pPr>
        <w:shd w:val="clear" w:color="auto" w:fill="FFFFFF"/>
        <w:suppressAutoHyphens w:val="0"/>
        <w:spacing w:after="150" w:line="240" w:lineRule="auto"/>
        <w:rPr>
          <w:rFonts w:ascii="Arial" w:eastAsia="Times New Roman" w:hAnsi="Arial" w:cs="Arial"/>
          <w:color w:val="767676"/>
          <w:kern w:val="0"/>
          <w:sz w:val="21"/>
          <w:szCs w:val="21"/>
          <w:lang w:eastAsia="ru-RU"/>
        </w:rPr>
      </w:pPr>
    </w:p>
    <w:p w:rsidR="00FB3FA8" w:rsidRDefault="00FB3FA8"/>
    <w:p w:rsidR="00910F72" w:rsidRDefault="00910F72"/>
    <w:p w:rsidR="00910F72" w:rsidRDefault="00910F72"/>
    <w:p w:rsidR="00910F72" w:rsidRDefault="00910F72"/>
    <w:p w:rsidR="00910F72" w:rsidRDefault="00910F72"/>
    <w:p w:rsidR="00910F72" w:rsidRDefault="00910F72"/>
    <w:p w:rsidR="00910F72" w:rsidRDefault="00910F72"/>
    <w:p w:rsidR="00910F72" w:rsidRDefault="00910F72"/>
    <w:p w:rsidR="00910F72" w:rsidRDefault="00910F72"/>
    <w:p w:rsidR="00910F72" w:rsidRDefault="00910F72"/>
    <w:tbl>
      <w:tblPr>
        <w:tblStyle w:val="a4"/>
        <w:tblpPr w:leftFromText="180" w:rightFromText="180" w:horzAnchor="margin" w:tblpY="675"/>
        <w:tblW w:w="0" w:type="auto"/>
        <w:tblLook w:val="04A0" w:firstRow="1" w:lastRow="0" w:firstColumn="1" w:lastColumn="0" w:noHBand="0" w:noVBand="1"/>
      </w:tblPr>
      <w:tblGrid>
        <w:gridCol w:w="1668"/>
        <w:gridCol w:w="4712"/>
        <w:gridCol w:w="2233"/>
      </w:tblGrid>
      <w:tr w:rsidR="00910F72" w:rsidTr="00785E9B">
        <w:trPr>
          <w:trHeight w:val="701"/>
        </w:trPr>
        <w:tc>
          <w:tcPr>
            <w:tcW w:w="1668" w:type="dxa"/>
          </w:tcPr>
          <w:p w:rsidR="00910F72" w:rsidRPr="00785E9B" w:rsidRDefault="00910F72" w:rsidP="00910F72">
            <w:pPr>
              <w:rPr>
                <w:b/>
              </w:rPr>
            </w:pPr>
            <w:r w:rsidRPr="00785E9B">
              <w:rPr>
                <w:b/>
              </w:rPr>
              <w:lastRenderedPageBreak/>
              <w:t>№ п/п</w:t>
            </w:r>
          </w:p>
        </w:tc>
        <w:tc>
          <w:tcPr>
            <w:tcW w:w="4712" w:type="dxa"/>
          </w:tcPr>
          <w:p w:rsidR="00910F72" w:rsidRPr="00785E9B" w:rsidRDefault="00910F72" w:rsidP="00910F72">
            <w:pPr>
              <w:rPr>
                <w:b/>
              </w:rPr>
            </w:pPr>
            <w:r w:rsidRPr="00785E9B">
              <w:rPr>
                <w:b/>
              </w:rPr>
              <w:t>Тема</w:t>
            </w:r>
          </w:p>
        </w:tc>
        <w:tc>
          <w:tcPr>
            <w:tcW w:w="2233" w:type="dxa"/>
          </w:tcPr>
          <w:p w:rsidR="00910F72" w:rsidRPr="00785E9B" w:rsidRDefault="00910F72" w:rsidP="00910F72">
            <w:pPr>
              <w:rPr>
                <w:b/>
              </w:rPr>
            </w:pPr>
            <w:r w:rsidRPr="00785E9B">
              <w:rPr>
                <w:b/>
              </w:rPr>
              <w:t>Кол-во часов</w:t>
            </w:r>
          </w:p>
        </w:tc>
      </w:tr>
      <w:tr w:rsidR="00910F72" w:rsidTr="00785E9B">
        <w:trPr>
          <w:trHeight w:val="720"/>
        </w:trPr>
        <w:tc>
          <w:tcPr>
            <w:tcW w:w="1668" w:type="dxa"/>
          </w:tcPr>
          <w:p w:rsidR="00910F72" w:rsidRPr="00785E9B" w:rsidRDefault="00910F72" w:rsidP="00910F72">
            <w:pPr>
              <w:rPr>
                <w:b/>
              </w:rPr>
            </w:pPr>
          </w:p>
        </w:tc>
        <w:tc>
          <w:tcPr>
            <w:tcW w:w="4712" w:type="dxa"/>
          </w:tcPr>
          <w:p w:rsidR="00910F72" w:rsidRPr="00785E9B" w:rsidRDefault="00910F72" w:rsidP="00910F72">
            <w:pPr>
              <w:rPr>
                <w:b/>
              </w:rPr>
            </w:pPr>
            <w:r w:rsidRPr="00785E9B">
              <w:rPr>
                <w:b/>
              </w:rPr>
              <w:t>География 9 класс</w:t>
            </w:r>
          </w:p>
        </w:tc>
        <w:tc>
          <w:tcPr>
            <w:tcW w:w="2233" w:type="dxa"/>
          </w:tcPr>
          <w:p w:rsidR="00910F72" w:rsidRPr="00785E9B" w:rsidRDefault="00910F72" w:rsidP="00910F72">
            <w:pPr>
              <w:rPr>
                <w:b/>
              </w:rPr>
            </w:pPr>
            <w:r w:rsidRPr="00785E9B">
              <w:rPr>
                <w:b/>
              </w:rPr>
              <w:t>68</w:t>
            </w:r>
          </w:p>
        </w:tc>
      </w:tr>
      <w:tr w:rsidR="00910F72" w:rsidTr="00785E9B">
        <w:trPr>
          <w:trHeight w:val="709"/>
        </w:trPr>
        <w:tc>
          <w:tcPr>
            <w:tcW w:w="1668" w:type="dxa"/>
          </w:tcPr>
          <w:p w:rsidR="00910F72" w:rsidRDefault="00785E9B" w:rsidP="00910F72">
            <w:r>
              <w:t>1</w:t>
            </w:r>
          </w:p>
        </w:tc>
        <w:tc>
          <w:tcPr>
            <w:tcW w:w="4712" w:type="dxa"/>
          </w:tcPr>
          <w:p w:rsidR="00910F72" w:rsidRDefault="00785E9B" w:rsidP="00910F72">
            <w:r>
              <w:t>Экономическая и социальная география</w:t>
            </w:r>
          </w:p>
        </w:tc>
        <w:tc>
          <w:tcPr>
            <w:tcW w:w="2233" w:type="dxa"/>
          </w:tcPr>
          <w:p w:rsidR="00910F72" w:rsidRDefault="00785E9B" w:rsidP="00910F72">
            <w:r>
              <w:t>1</w:t>
            </w:r>
          </w:p>
        </w:tc>
      </w:tr>
      <w:tr w:rsidR="00910F72" w:rsidTr="00785E9B">
        <w:trPr>
          <w:trHeight w:val="586"/>
        </w:trPr>
        <w:tc>
          <w:tcPr>
            <w:tcW w:w="1668" w:type="dxa"/>
          </w:tcPr>
          <w:p w:rsidR="00910F72" w:rsidRDefault="00785E9B" w:rsidP="00910F72">
            <w:r>
              <w:t>2</w:t>
            </w:r>
          </w:p>
        </w:tc>
        <w:tc>
          <w:tcPr>
            <w:tcW w:w="4712" w:type="dxa"/>
          </w:tcPr>
          <w:p w:rsidR="00910F72" w:rsidRDefault="00785E9B" w:rsidP="00910F72">
            <w:r>
              <w:t>Россия на карте мира</w:t>
            </w:r>
          </w:p>
        </w:tc>
        <w:tc>
          <w:tcPr>
            <w:tcW w:w="2233" w:type="dxa"/>
          </w:tcPr>
          <w:p w:rsidR="00910F72" w:rsidRDefault="004603FA" w:rsidP="00910F72">
            <w:r>
              <w:t>12</w:t>
            </w:r>
          </w:p>
        </w:tc>
      </w:tr>
      <w:tr w:rsidR="00910F72" w:rsidTr="00785E9B">
        <w:trPr>
          <w:trHeight w:val="717"/>
        </w:trPr>
        <w:tc>
          <w:tcPr>
            <w:tcW w:w="1668" w:type="dxa"/>
          </w:tcPr>
          <w:p w:rsidR="00910F72" w:rsidRDefault="00785E9B" w:rsidP="00910F72">
            <w:r>
              <w:t>3</w:t>
            </w:r>
          </w:p>
        </w:tc>
        <w:tc>
          <w:tcPr>
            <w:tcW w:w="4712" w:type="dxa"/>
          </w:tcPr>
          <w:p w:rsidR="00910F72" w:rsidRDefault="00785E9B" w:rsidP="00910F72">
            <w:r>
              <w:t>Население России</w:t>
            </w:r>
          </w:p>
        </w:tc>
        <w:tc>
          <w:tcPr>
            <w:tcW w:w="2233" w:type="dxa"/>
          </w:tcPr>
          <w:p w:rsidR="00910F72" w:rsidRDefault="004603FA" w:rsidP="00910F72">
            <w:r>
              <w:t>9</w:t>
            </w:r>
          </w:p>
        </w:tc>
      </w:tr>
      <w:tr w:rsidR="00910F72" w:rsidTr="00785E9B">
        <w:trPr>
          <w:trHeight w:val="736"/>
        </w:trPr>
        <w:tc>
          <w:tcPr>
            <w:tcW w:w="1668" w:type="dxa"/>
          </w:tcPr>
          <w:p w:rsidR="00910F72" w:rsidRDefault="00785E9B" w:rsidP="00910F72">
            <w:r>
              <w:t>4</w:t>
            </w:r>
          </w:p>
        </w:tc>
        <w:tc>
          <w:tcPr>
            <w:tcW w:w="4712" w:type="dxa"/>
          </w:tcPr>
          <w:p w:rsidR="00910F72" w:rsidRDefault="00785E9B" w:rsidP="00910F72">
            <w:r>
              <w:t>Хозяйство России</w:t>
            </w:r>
          </w:p>
        </w:tc>
        <w:tc>
          <w:tcPr>
            <w:tcW w:w="2233" w:type="dxa"/>
          </w:tcPr>
          <w:p w:rsidR="00910F72" w:rsidRDefault="004603FA" w:rsidP="00910F72">
            <w:r>
              <w:t>20</w:t>
            </w:r>
          </w:p>
        </w:tc>
      </w:tr>
      <w:tr w:rsidR="00910F72" w:rsidTr="00785E9B">
        <w:trPr>
          <w:trHeight w:val="598"/>
        </w:trPr>
        <w:tc>
          <w:tcPr>
            <w:tcW w:w="1668" w:type="dxa"/>
          </w:tcPr>
          <w:p w:rsidR="00910F72" w:rsidRDefault="00785E9B" w:rsidP="00910F72">
            <w:r>
              <w:t>5</w:t>
            </w:r>
          </w:p>
        </w:tc>
        <w:tc>
          <w:tcPr>
            <w:tcW w:w="4712" w:type="dxa"/>
          </w:tcPr>
          <w:p w:rsidR="00910F72" w:rsidRDefault="00785E9B" w:rsidP="00910F72">
            <w:r>
              <w:t>Экономические районы России</w:t>
            </w:r>
          </w:p>
        </w:tc>
        <w:tc>
          <w:tcPr>
            <w:tcW w:w="2233" w:type="dxa"/>
          </w:tcPr>
          <w:p w:rsidR="00910F72" w:rsidRDefault="004603FA" w:rsidP="00910F72">
            <w:r>
              <w:t>22</w:t>
            </w:r>
          </w:p>
        </w:tc>
      </w:tr>
      <w:tr w:rsidR="00910F72" w:rsidTr="00785E9B">
        <w:trPr>
          <w:trHeight w:val="729"/>
        </w:trPr>
        <w:tc>
          <w:tcPr>
            <w:tcW w:w="1668" w:type="dxa"/>
          </w:tcPr>
          <w:p w:rsidR="00910F72" w:rsidRDefault="00785E9B" w:rsidP="00910F72">
            <w:r>
              <w:t>6</w:t>
            </w:r>
          </w:p>
        </w:tc>
        <w:tc>
          <w:tcPr>
            <w:tcW w:w="4712" w:type="dxa"/>
          </w:tcPr>
          <w:p w:rsidR="00910F72" w:rsidRDefault="004603FA" w:rsidP="00910F72">
            <w:r>
              <w:t>География родного края</w:t>
            </w:r>
            <w:r w:rsidR="00785E9B">
              <w:t xml:space="preserve"> </w:t>
            </w:r>
          </w:p>
        </w:tc>
        <w:tc>
          <w:tcPr>
            <w:tcW w:w="2233" w:type="dxa"/>
          </w:tcPr>
          <w:p w:rsidR="00910F72" w:rsidRDefault="004603FA" w:rsidP="00910F72">
            <w:r>
              <w:t>2</w:t>
            </w:r>
          </w:p>
        </w:tc>
      </w:tr>
      <w:tr w:rsidR="00785E9B" w:rsidTr="00785E9B">
        <w:trPr>
          <w:trHeight w:val="746"/>
        </w:trPr>
        <w:tc>
          <w:tcPr>
            <w:tcW w:w="1668" w:type="dxa"/>
          </w:tcPr>
          <w:p w:rsidR="00785E9B" w:rsidRDefault="00785E9B" w:rsidP="00910F72">
            <w:r>
              <w:t>7</w:t>
            </w:r>
          </w:p>
        </w:tc>
        <w:tc>
          <w:tcPr>
            <w:tcW w:w="4712" w:type="dxa"/>
          </w:tcPr>
          <w:p w:rsidR="00785E9B" w:rsidRDefault="004603FA" w:rsidP="00910F72">
            <w:r>
              <w:t>Итоговый урок и контроль знаний</w:t>
            </w:r>
          </w:p>
        </w:tc>
        <w:tc>
          <w:tcPr>
            <w:tcW w:w="2233" w:type="dxa"/>
          </w:tcPr>
          <w:p w:rsidR="00785E9B" w:rsidRDefault="004603FA" w:rsidP="00910F72">
            <w:r>
              <w:t>2</w:t>
            </w:r>
          </w:p>
        </w:tc>
      </w:tr>
    </w:tbl>
    <w:p w:rsidR="00062163" w:rsidRDefault="00407585">
      <w:pPr>
        <w:rPr>
          <w:b/>
          <w:sz w:val="28"/>
          <w:szCs w:val="28"/>
        </w:rPr>
      </w:pPr>
      <w:r>
        <w:rPr>
          <w:b/>
          <w:sz w:val="28"/>
          <w:szCs w:val="28"/>
        </w:rPr>
        <w:t xml:space="preserve">                                3.Т</w:t>
      </w:r>
      <w:r w:rsidR="00910F72" w:rsidRPr="00910F72">
        <w:rPr>
          <w:b/>
          <w:sz w:val="28"/>
          <w:szCs w:val="28"/>
        </w:rPr>
        <w:t>ематическое планирование</w:t>
      </w:r>
    </w:p>
    <w:p w:rsidR="00062163" w:rsidRPr="00062163" w:rsidRDefault="00062163" w:rsidP="00062163">
      <w:pPr>
        <w:rPr>
          <w:sz w:val="28"/>
          <w:szCs w:val="28"/>
        </w:rPr>
      </w:pPr>
    </w:p>
    <w:p w:rsidR="00062163" w:rsidRPr="00062163" w:rsidRDefault="00062163" w:rsidP="00062163">
      <w:pPr>
        <w:rPr>
          <w:sz w:val="28"/>
          <w:szCs w:val="28"/>
        </w:rPr>
      </w:pPr>
    </w:p>
    <w:p w:rsidR="00062163" w:rsidRPr="00062163" w:rsidRDefault="00062163" w:rsidP="00062163">
      <w:pPr>
        <w:rPr>
          <w:sz w:val="28"/>
          <w:szCs w:val="28"/>
        </w:rPr>
      </w:pPr>
    </w:p>
    <w:p w:rsidR="00062163" w:rsidRPr="00062163" w:rsidRDefault="00062163" w:rsidP="00062163">
      <w:pPr>
        <w:rPr>
          <w:sz w:val="28"/>
          <w:szCs w:val="28"/>
        </w:rPr>
      </w:pPr>
    </w:p>
    <w:p w:rsidR="00062163" w:rsidRPr="00062163" w:rsidRDefault="00062163" w:rsidP="00062163">
      <w:pPr>
        <w:rPr>
          <w:sz w:val="28"/>
          <w:szCs w:val="28"/>
        </w:rPr>
      </w:pPr>
    </w:p>
    <w:p w:rsidR="00062163" w:rsidRPr="00062163" w:rsidRDefault="00062163" w:rsidP="00062163">
      <w:pPr>
        <w:rPr>
          <w:sz w:val="28"/>
          <w:szCs w:val="28"/>
        </w:rPr>
      </w:pPr>
    </w:p>
    <w:p w:rsidR="00062163" w:rsidRPr="00062163" w:rsidRDefault="00062163" w:rsidP="00062163">
      <w:pPr>
        <w:rPr>
          <w:sz w:val="28"/>
          <w:szCs w:val="28"/>
        </w:rPr>
      </w:pPr>
    </w:p>
    <w:p w:rsidR="00062163" w:rsidRPr="00062163" w:rsidRDefault="00062163" w:rsidP="00062163">
      <w:pPr>
        <w:rPr>
          <w:sz w:val="28"/>
          <w:szCs w:val="28"/>
        </w:rPr>
      </w:pPr>
    </w:p>
    <w:p w:rsidR="00062163" w:rsidRPr="00062163" w:rsidRDefault="00062163" w:rsidP="00062163">
      <w:pPr>
        <w:rPr>
          <w:sz w:val="28"/>
          <w:szCs w:val="28"/>
        </w:rPr>
      </w:pPr>
    </w:p>
    <w:p w:rsidR="00062163" w:rsidRPr="00062163" w:rsidRDefault="00062163" w:rsidP="00062163">
      <w:pPr>
        <w:rPr>
          <w:sz w:val="28"/>
          <w:szCs w:val="28"/>
        </w:rPr>
      </w:pPr>
    </w:p>
    <w:p w:rsidR="00062163" w:rsidRPr="00062163" w:rsidRDefault="00062163" w:rsidP="00062163">
      <w:pPr>
        <w:rPr>
          <w:sz w:val="28"/>
          <w:szCs w:val="28"/>
        </w:rPr>
      </w:pPr>
    </w:p>
    <w:p w:rsidR="00062163" w:rsidRDefault="00062163" w:rsidP="00062163">
      <w:pPr>
        <w:rPr>
          <w:sz w:val="28"/>
          <w:szCs w:val="28"/>
        </w:rPr>
      </w:pPr>
    </w:p>
    <w:p w:rsidR="00910F72" w:rsidRDefault="00062163" w:rsidP="00062163">
      <w:pPr>
        <w:tabs>
          <w:tab w:val="left" w:pos="5685"/>
        </w:tabs>
        <w:rPr>
          <w:sz w:val="28"/>
          <w:szCs w:val="28"/>
        </w:rPr>
      </w:pPr>
      <w:r>
        <w:rPr>
          <w:sz w:val="28"/>
          <w:szCs w:val="28"/>
        </w:rPr>
        <w:tab/>
      </w:r>
    </w:p>
    <w:p w:rsidR="00062163" w:rsidRDefault="00062163" w:rsidP="00062163">
      <w:pPr>
        <w:tabs>
          <w:tab w:val="left" w:pos="5685"/>
        </w:tabs>
        <w:rPr>
          <w:sz w:val="28"/>
          <w:szCs w:val="28"/>
        </w:rPr>
      </w:pPr>
    </w:p>
    <w:p w:rsidR="00062163" w:rsidRDefault="00062163" w:rsidP="00062163">
      <w:pPr>
        <w:tabs>
          <w:tab w:val="left" w:pos="5685"/>
        </w:tabs>
        <w:rPr>
          <w:sz w:val="28"/>
          <w:szCs w:val="28"/>
        </w:rPr>
      </w:pPr>
    </w:p>
    <w:p w:rsidR="00062163" w:rsidRDefault="00062163" w:rsidP="00062163">
      <w:pPr>
        <w:tabs>
          <w:tab w:val="left" w:pos="5685"/>
        </w:tabs>
        <w:rPr>
          <w:sz w:val="28"/>
          <w:szCs w:val="28"/>
        </w:rPr>
      </w:pPr>
    </w:p>
    <w:p w:rsidR="00062163" w:rsidRDefault="00062163" w:rsidP="00062163">
      <w:pPr>
        <w:tabs>
          <w:tab w:val="left" w:pos="5685"/>
        </w:tabs>
        <w:rPr>
          <w:sz w:val="28"/>
          <w:szCs w:val="28"/>
        </w:rPr>
      </w:pPr>
    </w:p>
    <w:p w:rsidR="00062163" w:rsidRDefault="00062163" w:rsidP="00062163">
      <w:pPr>
        <w:tabs>
          <w:tab w:val="left" w:pos="5685"/>
        </w:tabs>
        <w:rPr>
          <w:sz w:val="28"/>
          <w:szCs w:val="28"/>
        </w:rPr>
      </w:pPr>
    </w:p>
    <w:p w:rsidR="00062163" w:rsidRDefault="00062163" w:rsidP="00062163">
      <w:pPr>
        <w:tabs>
          <w:tab w:val="left" w:pos="5685"/>
        </w:tabs>
        <w:rPr>
          <w:sz w:val="28"/>
          <w:szCs w:val="28"/>
        </w:rPr>
      </w:pPr>
    </w:p>
    <w:p w:rsidR="00062163" w:rsidRDefault="00062163" w:rsidP="00062163">
      <w:pPr>
        <w:tabs>
          <w:tab w:val="left" w:pos="5685"/>
        </w:tabs>
        <w:rPr>
          <w:sz w:val="28"/>
          <w:szCs w:val="28"/>
        </w:rPr>
      </w:pPr>
    </w:p>
    <w:p w:rsidR="00062163" w:rsidRDefault="00062163" w:rsidP="00062163">
      <w:pPr>
        <w:tabs>
          <w:tab w:val="left" w:pos="5685"/>
        </w:tabs>
        <w:rPr>
          <w:sz w:val="28"/>
          <w:szCs w:val="28"/>
        </w:rPr>
      </w:pPr>
    </w:p>
    <w:p w:rsidR="00062163" w:rsidRDefault="00062163" w:rsidP="00062163">
      <w:pPr>
        <w:tabs>
          <w:tab w:val="left" w:pos="5685"/>
        </w:tabs>
        <w:rPr>
          <w:sz w:val="28"/>
          <w:szCs w:val="28"/>
        </w:rPr>
      </w:pPr>
    </w:p>
    <w:p w:rsidR="006F360D" w:rsidRDefault="006F360D" w:rsidP="00062163">
      <w:pPr>
        <w:tabs>
          <w:tab w:val="left" w:pos="5685"/>
        </w:tabs>
        <w:rPr>
          <w:b/>
          <w:sz w:val="28"/>
          <w:szCs w:val="28"/>
        </w:rPr>
      </w:pPr>
      <w:r w:rsidRPr="006F360D">
        <w:rPr>
          <w:b/>
          <w:sz w:val="28"/>
          <w:szCs w:val="28"/>
        </w:rPr>
        <w:t xml:space="preserve">                      </w:t>
      </w:r>
    </w:p>
    <w:p w:rsidR="00062163" w:rsidRPr="006F360D" w:rsidRDefault="006F360D" w:rsidP="00062163">
      <w:pPr>
        <w:tabs>
          <w:tab w:val="left" w:pos="5685"/>
        </w:tabs>
        <w:rPr>
          <w:b/>
          <w:sz w:val="28"/>
          <w:szCs w:val="28"/>
        </w:rPr>
      </w:pPr>
      <w:r>
        <w:rPr>
          <w:b/>
          <w:sz w:val="28"/>
          <w:szCs w:val="28"/>
        </w:rPr>
        <w:lastRenderedPageBreak/>
        <w:t xml:space="preserve">                   </w:t>
      </w:r>
      <w:r w:rsidRPr="006F360D">
        <w:rPr>
          <w:b/>
          <w:sz w:val="28"/>
          <w:szCs w:val="28"/>
        </w:rPr>
        <w:t xml:space="preserve"> 4.Календарно –тематическое планирование </w:t>
      </w:r>
    </w:p>
    <w:tbl>
      <w:tblPr>
        <w:tblpPr w:leftFromText="180" w:rightFromText="180" w:horzAnchor="margin" w:tblpXSpec="center" w:tblpY="645"/>
        <w:tblW w:w="10457" w:type="dxa"/>
        <w:shd w:val="clear" w:color="auto" w:fill="FFFFFF"/>
        <w:tblLayout w:type="fixed"/>
        <w:tblCellMar>
          <w:left w:w="0" w:type="dxa"/>
          <w:right w:w="0" w:type="dxa"/>
        </w:tblCellMar>
        <w:tblLook w:val="04A0" w:firstRow="1" w:lastRow="0" w:firstColumn="1" w:lastColumn="0" w:noHBand="0" w:noVBand="1"/>
      </w:tblPr>
      <w:tblGrid>
        <w:gridCol w:w="812"/>
        <w:gridCol w:w="4542"/>
        <w:gridCol w:w="1843"/>
        <w:gridCol w:w="1985"/>
        <w:gridCol w:w="1275"/>
      </w:tblGrid>
      <w:tr w:rsidR="00407585" w:rsidRPr="00543F7E" w:rsidTr="00407585">
        <w:trPr>
          <w:trHeight w:val="540"/>
        </w:trPr>
        <w:tc>
          <w:tcPr>
            <w:tcW w:w="8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240" w:lineRule="auto"/>
              <w:ind w:firstLine="142"/>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 п/п</w:t>
            </w:r>
          </w:p>
        </w:tc>
        <w:tc>
          <w:tcPr>
            <w:tcW w:w="45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240" w:lineRule="auto"/>
              <w:ind w:firstLine="142"/>
              <w:jc w:val="center"/>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Название тем уроков</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240" w:lineRule="auto"/>
              <w:ind w:left="-108" w:firstLine="108"/>
              <w:jc w:val="center"/>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Домашнее задание</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240" w:lineRule="auto"/>
              <w:ind w:firstLine="142"/>
              <w:jc w:val="center"/>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Сроки выполнения</w:t>
            </w:r>
          </w:p>
        </w:tc>
      </w:tr>
      <w:tr w:rsidR="00543F7E" w:rsidRPr="00543F7E" w:rsidTr="00407585">
        <w:trPr>
          <w:trHeight w:val="540"/>
        </w:trPr>
        <w:tc>
          <w:tcPr>
            <w:tcW w:w="8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43F7E" w:rsidRPr="00543F7E" w:rsidRDefault="00543F7E" w:rsidP="00407585">
            <w:pPr>
              <w:suppressAutoHyphens w:val="0"/>
              <w:spacing w:after="0" w:line="240" w:lineRule="auto"/>
              <w:rPr>
                <w:rFonts w:ascii="Arial" w:eastAsia="Times New Roman" w:hAnsi="Arial" w:cs="Arial"/>
                <w:color w:val="000000"/>
                <w:kern w:val="0"/>
                <w:lang w:eastAsia="ru-RU"/>
              </w:rPr>
            </w:pPr>
          </w:p>
        </w:tc>
        <w:tc>
          <w:tcPr>
            <w:tcW w:w="45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43F7E" w:rsidRPr="00543F7E" w:rsidRDefault="00543F7E" w:rsidP="00407585">
            <w:pPr>
              <w:suppressAutoHyphens w:val="0"/>
              <w:spacing w:after="0" w:line="240" w:lineRule="auto"/>
              <w:rPr>
                <w:rFonts w:ascii="Arial" w:eastAsia="Times New Roman" w:hAnsi="Arial" w:cs="Arial"/>
                <w:color w:val="000000"/>
                <w:kern w:val="0"/>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43F7E" w:rsidRPr="00543F7E" w:rsidRDefault="00543F7E" w:rsidP="00407585">
            <w:pPr>
              <w:suppressAutoHyphens w:val="0"/>
              <w:spacing w:after="0" w:line="240" w:lineRule="auto"/>
              <w:rPr>
                <w:rFonts w:ascii="Arial" w:eastAsia="Times New Roman" w:hAnsi="Arial" w:cs="Arial"/>
                <w:color w:val="000000"/>
                <w:kern w:val="0"/>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240" w:lineRule="auto"/>
              <w:jc w:val="center"/>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По плану</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240" w:lineRule="auto"/>
              <w:rPr>
                <w:rFonts w:ascii="Arial" w:eastAsia="Times New Roman" w:hAnsi="Arial" w:cs="Arial"/>
                <w:color w:val="000000"/>
                <w:kern w:val="0"/>
                <w:lang w:eastAsia="ru-RU"/>
              </w:rPr>
            </w:pPr>
            <w:r>
              <w:rPr>
                <w:rFonts w:ascii="Arial" w:eastAsia="Times New Roman" w:hAnsi="Arial" w:cs="Arial"/>
                <w:color w:val="000000"/>
                <w:kern w:val="0"/>
                <w:lang w:eastAsia="ru-RU"/>
              </w:rPr>
              <w:t>По факту</w:t>
            </w: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142"/>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1</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4603FA" w:rsidP="00407585">
            <w:pPr>
              <w:suppressAutoHyphens w:val="0"/>
              <w:spacing w:after="0" w:line="0" w:lineRule="atLeast"/>
              <w:jc w:val="both"/>
              <w:rPr>
                <w:rFonts w:ascii="Arial" w:eastAsia="Times New Roman" w:hAnsi="Arial" w:cs="Arial"/>
                <w:color w:val="000000"/>
                <w:kern w:val="0"/>
                <w:lang w:eastAsia="ru-RU"/>
              </w:rPr>
            </w:pPr>
            <w:r w:rsidRPr="004603FA">
              <w:rPr>
                <w:rFonts w:ascii="Arial" w:eastAsia="Times New Roman" w:hAnsi="Arial" w:cs="Arial"/>
                <w:b/>
                <w:color w:val="000000"/>
                <w:kern w:val="0"/>
                <w:sz w:val="20"/>
                <w:szCs w:val="20"/>
                <w:lang w:eastAsia="ru-RU"/>
              </w:rPr>
              <w:t>1</w:t>
            </w:r>
            <w:r>
              <w:rPr>
                <w:rFonts w:ascii="Arial" w:eastAsia="Times New Roman" w:hAnsi="Arial" w:cs="Arial"/>
                <w:color w:val="000000"/>
                <w:kern w:val="0"/>
                <w:sz w:val="20"/>
                <w:szCs w:val="20"/>
                <w:lang w:eastAsia="ru-RU"/>
              </w:rPr>
              <w:t>.</w:t>
            </w:r>
            <w:r w:rsidR="00543F7E" w:rsidRPr="00543F7E">
              <w:rPr>
                <w:rFonts w:ascii="Arial" w:eastAsia="Times New Roman" w:hAnsi="Arial" w:cs="Arial"/>
                <w:color w:val="000000"/>
                <w:kern w:val="0"/>
                <w:sz w:val="20"/>
                <w:szCs w:val="20"/>
                <w:lang w:eastAsia="ru-RU"/>
              </w:rPr>
              <w:t>Что изучает экономическая и социальная география России. Входной срез.</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43F7E" w:rsidRPr="00543F7E" w:rsidRDefault="00543F7E" w:rsidP="00407585">
            <w:pPr>
              <w:suppressAutoHyphens w:val="0"/>
              <w:spacing w:before="100" w:beforeAutospacing="1" w:after="100" w:afterAutospacing="1" w:line="0" w:lineRule="atLeast"/>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numPr>
                <w:ilvl w:val="0"/>
                <w:numId w:val="7"/>
              </w:numPr>
              <w:suppressAutoHyphens w:val="0"/>
              <w:spacing w:before="100" w:beforeAutospacing="1" w:after="100" w:afterAutospacing="1" w:line="240" w:lineRule="auto"/>
              <w:ind w:left="360"/>
              <w:jc w:val="both"/>
              <w:rPr>
                <w:rFonts w:ascii="Arial" w:eastAsia="Times New Roman" w:hAnsi="Arial" w:cs="Arial"/>
                <w:color w:val="000000"/>
                <w:kern w:val="0"/>
                <w:sz w:val="1"/>
                <w:lang w:eastAsia="ru-RU"/>
              </w:rPr>
            </w:pPr>
          </w:p>
        </w:tc>
      </w:tr>
      <w:tr w:rsidR="00543F7E" w:rsidRPr="00543F7E" w:rsidTr="00407585">
        <w:tc>
          <w:tcPr>
            <w:tcW w:w="1045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4603FA" w:rsidP="00407585">
            <w:pPr>
              <w:suppressAutoHyphens w:val="0"/>
              <w:spacing w:before="100" w:beforeAutospacing="1" w:after="100" w:afterAutospacing="1" w:line="0" w:lineRule="atLeast"/>
              <w:ind w:left="360"/>
              <w:jc w:val="center"/>
              <w:rPr>
                <w:rFonts w:ascii="Arial" w:eastAsia="Times New Roman" w:hAnsi="Arial" w:cs="Arial"/>
                <w:color w:val="000000"/>
                <w:kern w:val="0"/>
                <w:lang w:eastAsia="ru-RU"/>
              </w:rPr>
            </w:pPr>
            <w:r>
              <w:rPr>
                <w:rFonts w:ascii="Arial" w:eastAsia="Times New Roman" w:hAnsi="Arial" w:cs="Arial"/>
                <w:b/>
                <w:bCs/>
                <w:color w:val="000000"/>
                <w:kern w:val="0"/>
                <w:sz w:val="20"/>
                <w:szCs w:val="20"/>
                <w:lang w:eastAsia="ru-RU"/>
              </w:rPr>
              <w:t>2. Россия на карте (12</w:t>
            </w:r>
            <w:r w:rsidR="00543F7E" w:rsidRPr="00543F7E">
              <w:rPr>
                <w:rFonts w:ascii="Arial" w:eastAsia="Times New Roman" w:hAnsi="Arial" w:cs="Arial"/>
                <w:b/>
                <w:bCs/>
                <w:color w:val="000000"/>
                <w:kern w:val="0"/>
                <w:sz w:val="20"/>
                <w:szCs w:val="20"/>
                <w:lang w:eastAsia="ru-RU"/>
              </w:rPr>
              <w:t xml:space="preserve"> часов)</w:t>
            </w: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142"/>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2</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Экономико- географическое положение России.</w:t>
            </w:r>
          </w:p>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i/>
                <w:iCs/>
                <w:color w:val="000000"/>
                <w:kern w:val="0"/>
                <w:sz w:val="20"/>
                <w:szCs w:val="20"/>
                <w:lang w:eastAsia="ru-RU"/>
              </w:rPr>
              <w:t>Практическая работа № 1. Составление описания экономико-географического положения России по типовому плану.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rPr>
          <w:trHeight w:val="1060"/>
        </w:trPr>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240" w:lineRule="auto"/>
              <w:ind w:firstLine="142"/>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3</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Политико- географическое положение России.</w:t>
            </w:r>
          </w:p>
          <w:p w:rsidR="004A5CF6" w:rsidRPr="00543F7E" w:rsidRDefault="00543F7E" w:rsidP="00407585">
            <w:pPr>
              <w:suppressAutoHyphens w:val="0"/>
              <w:spacing w:after="0" w:line="240" w:lineRule="auto"/>
              <w:jc w:val="both"/>
              <w:rPr>
                <w:rFonts w:ascii="Arial" w:eastAsia="Times New Roman" w:hAnsi="Arial" w:cs="Arial"/>
                <w:color w:val="000000"/>
                <w:kern w:val="0"/>
                <w:lang w:eastAsia="ru-RU"/>
              </w:rPr>
            </w:pPr>
            <w:r w:rsidRPr="00543F7E">
              <w:rPr>
                <w:rFonts w:ascii="Arial" w:eastAsia="Times New Roman" w:hAnsi="Arial" w:cs="Arial"/>
                <w:i/>
                <w:iCs/>
                <w:color w:val="000000"/>
                <w:kern w:val="0"/>
                <w:sz w:val="20"/>
                <w:szCs w:val="20"/>
                <w:lang w:eastAsia="ru-RU"/>
              </w:rPr>
              <w:t>Практическая работа №2 Составление описания политико-географического положения России по типовому плану.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240" w:lineRule="auto"/>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240" w:lineRule="auto"/>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24"/>
                <w:szCs w:val="24"/>
                <w:lang w:eastAsia="ru-RU"/>
              </w:rPr>
            </w:pPr>
          </w:p>
        </w:tc>
      </w:tr>
      <w:tr w:rsidR="00543F7E" w:rsidRPr="00543F7E" w:rsidTr="00407585">
        <w:trPr>
          <w:trHeight w:val="380"/>
        </w:trPr>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240" w:lineRule="auto"/>
              <w:ind w:firstLine="142"/>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4</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240" w:lineRule="auto"/>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Формирование территории России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240" w:lineRule="auto"/>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240" w:lineRule="auto"/>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24"/>
                <w:szCs w:val="24"/>
                <w:lang w:eastAsia="ru-RU"/>
              </w:rPr>
            </w:pPr>
          </w:p>
        </w:tc>
      </w:tr>
      <w:tr w:rsidR="00543F7E" w:rsidRPr="00543F7E" w:rsidTr="00407585">
        <w:trPr>
          <w:trHeight w:val="540"/>
        </w:trPr>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240" w:lineRule="auto"/>
              <w:ind w:firstLine="142"/>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5</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240" w:lineRule="auto"/>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Административно- территориальное устройство России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240" w:lineRule="auto"/>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240" w:lineRule="auto"/>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24"/>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142"/>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6</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Административно- территориальное устройство России. </w:t>
            </w:r>
            <w:r w:rsidRPr="00543F7E">
              <w:rPr>
                <w:rFonts w:ascii="Arial" w:eastAsia="Times New Roman" w:hAnsi="Arial" w:cs="Arial"/>
                <w:i/>
                <w:iCs/>
                <w:color w:val="000000"/>
                <w:kern w:val="0"/>
                <w:sz w:val="20"/>
                <w:szCs w:val="20"/>
                <w:lang w:eastAsia="ru-RU"/>
              </w:rPr>
              <w:t>Практическая работа №3 Обозначение на контурной карте субъектов Федерации</w:t>
            </w:r>
          </w:p>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i/>
                <w:iCs/>
                <w:color w:val="000000"/>
                <w:kern w:val="0"/>
                <w:sz w:val="20"/>
                <w:szCs w:val="20"/>
                <w:lang w:eastAsia="ru-RU"/>
              </w:rPr>
              <w:t>различных видов.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142"/>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Работа с картами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142"/>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7</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Районирование территории России. </w:t>
            </w:r>
            <w:r w:rsidRPr="00543F7E">
              <w:rPr>
                <w:rFonts w:ascii="Arial" w:eastAsia="Times New Roman" w:hAnsi="Arial" w:cs="Arial"/>
                <w:i/>
                <w:iCs/>
                <w:color w:val="000000"/>
                <w:kern w:val="0"/>
                <w:sz w:val="20"/>
                <w:szCs w:val="20"/>
                <w:lang w:eastAsia="ru-RU"/>
              </w:rPr>
              <w:t>Практическая работа №4 Определение административного состава Федеральных</w:t>
            </w:r>
          </w:p>
          <w:p w:rsidR="004A5CF6" w:rsidRPr="00543F7E" w:rsidRDefault="00543F7E" w:rsidP="00407585">
            <w:pPr>
              <w:suppressAutoHyphens w:val="0"/>
              <w:spacing w:after="0" w:line="0" w:lineRule="atLeast"/>
              <w:rPr>
                <w:rFonts w:ascii="Arial" w:eastAsia="Times New Roman" w:hAnsi="Arial" w:cs="Arial"/>
                <w:color w:val="000000"/>
                <w:kern w:val="0"/>
                <w:lang w:eastAsia="ru-RU"/>
              </w:rPr>
            </w:pPr>
            <w:r w:rsidRPr="00543F7E">
              <w:rPr>
                <w:rFonts w:ascii="Arial" w:eastAsia="Times New Roman" w:hAnsi="Arial" w:cs="Arial"/>
                <w:i/>
                <w:iCs/>
                <w:color w:val="000000"/>
                <w:kern w:val="0"/>
                <w:sz w:val="20"/>
                <w:szCs w:val="20"/>
                <w:lang w:eastAsia="ru-RU"/>
              </w:rPr>
              <w:t>округов на основе анализа политико-административной карты России.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142"/>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8</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Урок обобщения и повторения по теме «Россия на карте»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142"/>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9</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34"/>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Природные условия России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10</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34"/>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Природные ресурсы России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11</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i/>
                <w:iCs/>
                <w:color w:val="000000"/>
                <w:kern w:val="0"/>
                <w:sz w:val="20"/>
                <w:szCs w:val="20"/>
                <w:lang w:eastAsia="ru-RU"/>
              </w:rPr>
              <w:t>Практическая работа №5 Расчёт ресурсообеспеченности территории России по отдельным видам природных ресурсов (минеральных, биологических, водных и т.д.).</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12</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Хозяйственная деятельность и изменение природной среды. </w:t>
            </w:r>
            <w:r w:rsidRPr="00543F7E">
              <w:rPr>
                <w:rFonts w:ascii="Arial" w:eastAsia="Times New Roman" w:hAnsi="Arial" w:cs="Arial"/>
                <w:i/>
                <w:iCs/>
                <w:color w:val="000000"/>
                <w:kern w:val="0"/>
                <w:sz w:val="20"/>
                <w:szCs w:val="20"/>
                <w:lang w:eastAsia="ru-RU"/>
              </w:rPr>
              <w:t>Практическая работа № 6 Оценка экологической ситуации отдельных частей территории России.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13</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Урок обобщения и контроля знаний по теме «Природа и человек»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1045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numPr>
                <w:ilvl w:val="0"/>
                <w:numId w:val="9"/>
              </w:numPr>
              <w:suppressAutoHyphens w:val="0"/>
              <w:spacing w:before="100" w:beforeAutospacing="1" w:after="100" w:afterAutospacing="1" w:line="0" w:lineRule="atLeast"/>
              <w:ind w:left="360"/>
              <w:jc w:val="center"/>
              <w:rPr>
                <w:rFonts w:ascii="Arial" w:eastAsia="Times New Roman" w:hAnsi="Arial" w:cs="Arial"/>
                <w:color w:val="000000"/>
                <w:kern w:val="0"/>
                <w:lang w:eastAsia="ru-RU"/>
              </w:rPr>
            </w:pPr>
            <w:r w:rsidRPr="00543F7E">
              <w:rPr>
                <w:rFonts w:ascii="Arial" w:eastAsia="Times New Roman" w:hAnsi="Arial" w:cs="Arial"/>
                <w:b/>
                <w:bCs/>
                <w:color w:val="000000"/>
                <w:kern w:val="0"/>
                <w:sz w:val="20"/>
                <w:szCs w:val="20"/>
                <w:lang w:eastAsia="ru-RU"/>
              </w:rPr>
              <w:t>Население России (9 часов)</w:t>
            </w: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14</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Численность населения России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15</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jc w:val="both"/>
              <w:rPr>
                <w:rFonts w:ascii="Arial" w:eastAsia="Times New Roman" w:hAnsi="Arial" w:cs="Arial"/>
                <w:color w:val="000000"/>
                <w:kern w:val="0"/>
                <w:lang w:eastAsia="ru-RU"/>
              </w:rPr>
            </w:pPr>
            <w:r w:rsidRPr="00543F7E">
              <w:rPr>
                <w:rFonts w:ascii="Arial" w:eastAsia="Times New Roman" w:hAnsi="Arial" w:cs="Arial"/>
                <w:i/>
                <w:iCs/>
                <w:color w:val="000000"/>
                <w:kern w:val="0"/>
                <w:sz w:val="20"/>
                <w:szCs w:val="20"/>
                <w:lang w:eastAsia="ru-RU"/>
              </w:rPr>
              <w:t>Практическая работа № 7. Расчёт параметров естественного движения населения:</w:t>
            </w:r>
          </w:p>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i/>
                <w:iCs/>
                <w:color w:val="000000"/>
                <w:kern w:val="0"/>
                <w:sz w:val="20"/>
                <w:szCs w:val="20"/>
                <w:lang w:eastAsia="ru-RU"/>
              </w:rPr>
              <w:t>естественного прироста, рождаемости, смертности, показателя естественного прироста, смертности, рождаемости.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Работа с картами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16</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Размещение населения России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10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lastRenderedPageBreak/>
              <w:t>17</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Миграции населения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11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18</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Сельская форма расселения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12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left="34"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19</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Городская форма расселения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13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left="176"/>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20</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Этнический и религиозный состав населения России</w:t>
            </w:r>
            <w:r w:rsidRPr="00543F7E">
              <w:rPr>
                <w:rFonts w:ascii="Arial" w:eastAsia="Times New Roman" w:hAnsi="Arial" w:cs="Arial"/>
                <w:i/>
                <w:iCs/>
                <w:color w:val="000000"/>
                <w:kern w:val="0"/>
                <w:sz w:val="20"/>
                <w:szCs w:val="20"/>
                <w:lang w:eastAsia="ru-RU"/>
              </w:rPr>
              <w:t>Практическая работа №8 Определение по картам атласа ареалов компактного проживания крупнейших народов России.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14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left="176"/>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21</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32"/>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Трудовые ресурсы и рынок труда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15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22</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32"/>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Урок обобщения и контроля знаний по теме «Население России»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1045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numPr>
                <w:ilvl w:val="0"/>
                <w:numId w:val="10"/>
              </w:numPr>
              <w:suppressAutoHyphens w:val="0"/>
              <w:spacing w:before="100" w:beforeAutospacing="1" w:after="100" w:afterAutospacing="1" w:line="0" w:lineRule="atLeast"/>
              <w:jc w:val="center"/>
              <w:rPr>
                <w:rFonts w:ascii="Arial" w:eastAsia="Times New Roman" w:hAnsi="Arial" w:cs="Arial"/>
                <w:color w:val="000000"/>
                <w:kern w:val="0"/>
                <w:lang w:eastAsia="ru-RU"/>
              </w:rPr>
            </w:pPr>
            <w:r w:rsidRPr="00543F7E">
              <w:rPr>
                <w:rFonts w:ascii="Arial" w:eastAsia="Times New Roman" w:hAnsi="Arial" w:cs="Arial"/>
                <w:b/>
                <w:bCs/>
                <w:color w:val="000000"/>
                <w:kern w:val="0"/>
                <w:sz w:val="20"/>
                <w:szCs w:val="20"/>
                <w:lang w:eastAsia="ru-RU"/>
              </w:rPr>
              <w:t>Отрасли хозяйства России (20 часов)</w:t>
            </w: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23</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Национальная экономика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16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24</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i/>
                <w:iCs/>
                <w:color w:val="000000"/>
                <w:kern w:val="0"/>
                <w:sz w:val="20"/>
                <w:szCs w:val="20"/>
                <w:lang w:eastAsia="ru-RU"/>
              </w:rPr>
              <w:t>Практическая работа №9 Составление схемы отраслевой структуры народного хозяйства России.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142"/>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Работа с картами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25</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Факторы размещения производства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17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76"/>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26</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Топливно- энергетический комплекс (ТЭК). Нефтяная и газовая промышленность.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18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27</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ТЭК. Угольная промышленность.</w:t>
            </w:r>
          </w:p>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i/>
                <w:iCs/>
                <w:color w:val="000000"/>
                <w:kern w:val="0"/>
                <w:sz w:val="20"/>
                <w:szCs w:val="20"/>
                <w:lang w:eastAsia="ru-RU"/>
              </w:rPr>
              <w:t>Практическая работа № 10 Описание отрасли по типовому плану.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19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rPr>
          <w:trHeight w:val="340"/>
        </w:trPr>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240" w:lineRule="auto"/>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28</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240" w:lineRule="auto"/>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ТЭК. Электроэнергетика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240" w:lineRule="auto"/>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20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240" w:lineRule="auto"/>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24"/>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29</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Металлургический комплекс. Черная металлургия.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21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30</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Металлургический комплекс. Цветная металлургия.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22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31</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Машиностроительный комплекс</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23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32</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Машиностроительный комплекс</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24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33</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Химическая промышленность.</w:t>
            </w:r>
          </w:p>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i/>
                <w:iCs/>
                <w:color w:val="000000"/>
                <w:kern w:val="0"/>
                <w:sz w:val="20"/>
                <w:szCs w:val="20"/>
                <w:lang w:eastAsia="ru-RU"/>
              </w:rPr>
              <w:t>Практическая работа № 11 Составление схемы межотраслевых связей отрасли промышленности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25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34</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Лесная промышленность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26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35</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Агропромышленный комплекс. Растениеводство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27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36</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Агропромышленный комплекс. Животноводство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28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37</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Зональная специализация сельского хозяйства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29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38</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i/>
                <w:iCs/>
                <w:color w:val="000000"/>
                <w:kern w:val="0"/>
                <w:sz w:val="20"/>
                <w:szCs w:val="20"/>
                <w:lang w:eastAsia="ru-RU"/>
              </w:rPr>
              <w:t>Практическая работа № 12 Анализ потенциальных возможностей территорий природных зон для развития сельского хозяйства.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Работа с картами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39</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Пищевая и легкая промышленность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30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40</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Транспортный комплекс. </w:t>
            </w:r>
            <w:r w:rsidRPr="00543F7E">
              <w:rPr>
                <w:rFonts w:ascii="Arial" w:eastAsia="Times New Roman" w:hAnsi="Arial" w:cs="Arial"/>
                <w:i/>
                <w:iCs/>
                <w:color w:val="000000"/>
                <w:kern w:val="0"/>
                <w:sz w:val="20"/>
                <w:szCs w:val="20"/>
                <w:lang w:eastAsia="ru-RU"/>
              </w:rPr>
              <w:t>Практическая работа</w:t>
            </w:r>
            <w:r w:rsidRPr="00543F7E">
              <w:rPr>
                <w:rFonts w:ascii="Arial" w:eastAsia="Times New Roman" w:hAnsi="Arial" w:cs="Arial"/>
                <w:color w:val="000000"/>
                <w:kern w:val="0"/>
                <w:sz w:val="20"/>
                <w:szCs w:val="20"/>
                <w:lang w:eastAsia="ru-RU"/>
              </w:rPr>
              <w:t> </w:t>
            </w:r>
            <w:r w:rsidRPr="00543F7E">
              <w:rPr>
                <w:rFonts w:ascii="Arial" w:eastAsia="Times New Roman" w:hAnsi="Arial" w:cs="Arial"/>
                <w:i/>
                <w:iCs/>
                <w:color w:val="000000"/>
                <w:kern w:val="0"/>
                <w:sz w:val="20"/>
                <w:szCs w:val="20"/>
                <w:lang w:eastAsia="ru-RU"/>
              </w:rPr>
              <w:t>№ 13 Описание транспортного узла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31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41</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Нематериальная сфера хозяйства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П.32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42</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Урок обобщения и контроля знаний по теме «Отрасли хозяйства России»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1045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numPr>
                <w:ilvl w:val="0"/>
                <w:numId w:val="11"/>
              </w:numPr>
              <w:suppressAutoHyphens w:val="0"/>
              <w:spacing w:before="100" w:beforeAutospacing="1" w:after="100" w:afterAutospacing="1" w:line="0" w:lineRule="atLeast"/>
              <w:jc w:val="center"/>
              <w:rPr>
                <w:rFonts w:ascii="Arial" w:eastAsia="Times New Roman" w:hAnsi="Arial" w:cs="Arial"/>
                <w:color w:val="000000"/>
                <w:kern w:val="0"/>
                <w:lang w:eastAsia="ru-RU"/>
              </w:rPr>
            </w:pPr>
            <w:r w:rsidRPr="00543F7E">
              <w:rPr>
                <w:rFonts w:ascii="Arial" w:eastAsia="Times New Roman" w:hAnsi="Arial" w:cs="Arial"/>
                <w:b/>
                <w:bCs/>
                <w:color w:val="000000"/>
                <w:kern w:val="0"/>
                <w:sz w:val="20"/>
                <w:szCs w:val="20"/>
                <w:lang w:eastAsia="ru-RU"/>
              </w:rPr>
              <w:t>Природно- хозяйственная характеристика России (22 часа)</w:t>
            </w: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43</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Европейский Север. Общие сведения.</w:t>
            </w:r>
          </w:p>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i/>
                <w:iCs/>
                <w:color w:val="000000"/>
                <w:kern w:val="0"/>
                <w:sz w:val="20"/>
                <w:szCs w:val="20"/>
                <w:lang w:eastAsia="ru-RU"/>
              </w:rPr>
              <w:t>Практическая работа № 14 Описание экономико-географического положения района.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П. 33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sz w:val="20"/>
                <w:szCs w:val="20"/>
                <w:lang w:eastAsia="ru-RU"/>
              </w:rPr>
              <w:t>44</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t xml:space="preserve">Европейский Север. Население, природные </w:t>
            </w:r>
            <w:r w:rsidRPr="00543F7E">
              <w:rPr>
                <w:rFonts w:ascii="Arial" w:eastAsia="Times New Roman" w:hAnsi="Arial" w:cs="Arial"/>
                <w:color w:val="000000"/>
                <w:kern w:val="0"/>
                <w:sz w:val="20"/>
                <w:szCs w:val="20"/>
                <w:lang w:eastAsia="ru-RU"/>
              </w:rPr>
              <w:lastRenderedPageBreak/>
              <w:t>ресурсы и хозяйство.</w:t>
            </w:r>
          </w:p>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i/>
                <w:iCs/>
                <w:color w:val="000000"/>
                <w:kern w:val="0"/>
                <w:sz w:val="20"/>
                <w:szCs w:val="20"/>
                <w:lang w:eastAsia="ru-RU"/>
              </w:rPr>
              <w:t>Практическая работа</w:t>
            </w:r>
            <w:r w:rsidRPr="00543F7E">
              <w:rPr>
                <w:rFonts w:ascii="Arial" w:eastAsia="Times New Roman" w:hAnsi="Arial" w:cs="Arial"/>
                <w:color w:val="000000"/>
                <w:kern w:val="0"/>
                <w:sz w:val="20"/>
                <w:szCs w:val="20"/>
                <w:lang w:eastAsia="ru-RU"/>
              </w:rPr>
              <w:t>. </w:t>
            </w:r>
            <w:r w:rsidRPr="00543F7E">
              <w:rPr>
                <w:rFonts w:ascii="Arial" w:eastAsia="Times New Roman" w:hAnsi="Arial" w:cs="Arial"/>
                <w:i/>
                <w:iCs/>
                <w:color w:val="000000"/>
                <w:kern w:val="0"/>
                <w:sz w:val="20"/>
                <w:szCs w:val="20"/>
                <w:lang w:eastAsia="ru-RU"/>
              </w:rPr>
              <w:t>№ 15 Определение природных условий, определяющих хозяйственную специализацию территории района.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sz w:val="20"/>
                <w:szCs w:val="20"/>
                <w:lang w:eastAsia="ru-RU"/>
              </w:rPr>
              <w:lastRenderedPageBreak/>
              <w:t>П. 34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lastRenderedPageBreak/>
              <w:t>45</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jc w:val="both"/>
              <w:rPr>
                <w:rFonts w:ascii="Arial" w:eastAsia="Times New Roman" w:hAnsi="Arial" w:cs="Arial"/>
                <w:color w:val="000000"/>
                <w:kern w:val="0"/>
                <w:lang w:eastAsia="ru-RU"/>
              </w:rPr>
            </w:pPr>
            <w:r w:rsidRPr="00543F7E">
              <w:rPr>
                <w:rFonts w:ascii="Arial" w:eastAsia="Times New Roman" w:hAnsi="Arial" w:cs="Arial"/>
                <w:i/>
                <w:iCs/>
                <w:color w:val="000000"/>
                <w:kern w:val="0"/>
                <w:lang w:eastAsia="ru-RU"/>
              </w:rPr>
              <w:t>Практическая работа №16 Составление комплексного описания района по типовому</w:t>
            </w:r>
          </w:p>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i/>
                <w:iCs/>
                <w:color w:val="000000"/>
                <w:kern w:val="0"/>
                <w:lang w:eastAsia="ru-RU"/>
              </w:rPr>
              <w:t>плану.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Работа с картами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46</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32"/>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Европейский Северо- Запад. Общие сведения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П. 35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47</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32"/>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Европейский Северо- Запад. Население, природные ресурсы и хозяйство.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П. 36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48</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32"/>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Центральная Россия. Общие сведения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П. 37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left="-108" w:hanging="142"/>
              <w:jc w:val="center"/>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49</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32"/>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Центральная Россия. Население и природные ресурсы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П. 38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left="-250"/>
              <w:jc w:val="center"/>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50</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32"/>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Центральная Россия. Хозяйство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П. 39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51</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ind w:firstLine="32"/>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Европейский Юг. Общие сведения.</w:t>
            </w:r>
          </w:p>
          <w:p w:rsidR="004A5CF6" w:rsidRPr="00543F7E" w:rsidRDefault="00543F7E" w:rsidP="00407585">
            <w:pPr>
              <w:suppressAutoHyphens w:val="0"/>
              <w:spacing w:after="0" w:line="0" w:lineRule="atLeast"/>
              <w:ind w:firstLine="32"/>
              <w:jc w:val="both"/>
              <w:rPr>
                <w:rFonts w:ascii="Arial" w:eastAsia="Times New Roman" w:hAnsi="Arial" w:cs="Arial"/>
                <w:color w:val="000000"/>
                <w:kern w:val="0"/>
                <w:lang w:eastAsia="ru-RU"/>
              </w:rPr>
            </w:pPr>
            <w:r w:rsidRPr="00543F7E">
              <w:rPr>
                <w:rFonts w:ascii="Arial" w:eastAsia="Times New Roman" w:hAnsi="Arial" w:cs="Arial"/>
                <w:i/>
                <w:iCs/>
                <w:color w:val="000000"/>
                <w:kern w:val="0"/>
                <w:lang w:eastAsia="ru-RU"/>
              </w:rPr>
              <w:t>Практическая работа</w:t>
            </w:r>
            <w:r w:rsidRPr="00543F7E">
              <w:rPr>
                <w:rFonts w:ascii="Arial" w:eastAsia="Times New Roman" w:hAnsi="Arial" w:cs="Arial"/>
                <w:color w:val="000000"/>
                <w:kern w:val="0"/>
                <w:lang w:eastAsia="ru-RU"/>
              </w:rPr>
              <w:t> </w:t>
            </w:r>
            <w:r w:rsidRPr="00543F7E">
              <w:rPr>
                <w:rFonts w:ascii="Arial" w:eastAsia="Times New Roman" w:hAnsi="Arial" w:cs="Arial"/>
                <w:i/>
                <w:iCs/>
                <w:color w:val="000000"/>
                <w:kern w:val="0"/>
                <w:lang w:eastAsia="ru-RU"/>
              </w:rPr>
              <w:t>№17 Сравнительная характеристика географического положения Европейского Севера и Европейского Юга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П. 40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52</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32"/>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Европейский Юг. Население, природные ресурсы и хозяйство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П. 41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53</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32"/>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Поволжье. Общие сведения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П. 42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54</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32"/>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Поволжье. Население, природные ресурсы и хозяйство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П.43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55</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32"/>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Урал. Общие сведения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П.44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56</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Урал. Население, природные ресурсы и хозяйство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П.45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57</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Западная Сибирь. Общие сведения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П.46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58</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Западная Сибирь. Население, природные ресурсы и хозяйство. Практическая работа №18 Анализ специфики размещения населения и хозяйства на территории района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П. 47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59</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Восточная Сибирь. Общие сведения.  Практическая работа №19 Сравнение ЭГП Западной и Восточной Сибири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П. 48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60</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Восточная Сибирь. Население, природные ресурсы и хозяйство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П. 49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61</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32"/>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Дальний Восток. Общие сведения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П. 50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62</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32"/>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Дальний Восток. Население, природные ресурсы и хозяйство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П.51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63</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32"/>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Урок обобщения и контроля знаний по теме «Природно- хозяйственная характеристика России»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П. 52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64</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142"/>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Место России в мировой экономике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1045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numPr>
                <w:ilvl w:val="0"/>
                <w:numId w:val="12"/>
              </w:numPr>
              <w:suppressAutoHyphens w:val="0"/>
              <w:spacing w:before="100" w:beforeAutospacing="1" w:after="100" w:afterAutospacing="1" w:line="0" w:lineRule="atLeast"/>
              <w:jc w:val="center"/>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 xml:space="preserve">География </w:t>
            </w:r>
            <w:r w:rsidR="004603FA">
              <w:rPr>
                <w:rFonts w:ascii="Arial" w:eastAsia="Times New Roman" w:hAnsi="Arial" w:cs="Arial"/>
                <w:b/>
                <w:bCs/>
                <w:color w:val="000000"/>
                <w:kern w:val="0"/>
                <w:lang w:eastAsia="ru-RU"/>
              </w:rPr>
              <w:t>родного края</w:t>
            </w:r>
            <w:r w:rsidRPr="00543F7E">
              <w:rPr>
                <w:rFonts w:ascii="Arial" w:eastAsia="Times New Roman" w:hAnsi="Arial" w:cs="Arial"/>
                <w:b/>
                <w:bCs/>
                <w:color w:val="000000"/>
                <w:kern w:val="0"/>
                <w:lang w:eastAsia="ru-RU"/>
              </w:rPr>
              <w:t xml:space="preserve"> (2 часа</w:t>
            </w:r>
            <w:r w:rsidR="004603FA">
              <w:rPr>
                <w:rFonts w:ascii="Arial" w:eastAsia="Times New Roman" w:hAnsi="Arial" w:cs="Arial"/>
                <w:b/>
                <w:bCs/>
                <w:color w:val="000000"/>
                <w:kern w:val="0"/>
                <w:lang w:eastAsia="ru-RU"/>
              </w:rPr>
              <w:t xml:space="preserve"> + 2</w:t>
            </w:r>
            <w:r w:rsidRPr="00543F7E">
              <w:rPr>
                <w:rFonts w:ascii="Arial" w:eastAsia="Times New Roman" w:hAnsi="Arial" w:cs="Arial"/>
                <w:b/>
                <w:bCs/>
                <w:color w:val="000000"/>
                <w:kern w:val="0"/>
                <w:lang w:eastAsia="ru-RU"/>
              </w:rPr>
              <w:t>)</w:t>
            </w: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65</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Особенности ЭГП территории. Население и хозяйственное освоение.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66</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 xml:space="preserve">Особенности хозяйства. </w:t>
            </w:r>
            <w:r w:rsidRPr="00543F7E">
              <w:rPr>
                <w:rFonts w:ascii="Arial" w:eastAsia="Times New Roman" w:hAnsi="Arial" w:cs="Arial"/>
                <w:color w:val="000000"/>
                <w:kern w:val="0"/>
                <w:lang w:eastAsia="ru-RU"/>
              </w:rPr>
              <w:lastRenderedPageBreak/>
              <w:t>Промышленность. Транспорт. Агропромышленный комплекс</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ind w:firstLine="142"/>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lastRenderedPageBreak/>
              <w:t xml:space="preserve">Работа с </w:t>
            </w:r>
            <w:r w:rsidR="004603FA">
              <w:rPr>
                <w:rFonts w:ascii="Arial" w:eastAsia="Times New Roman" w:hAnsi="Arial" w:cs="Arial"/>
                <w:color w:val="000000"/>
                <w:kern w:val="0"/>
                <w:lang w:eastAsia="ru-RU"/>
              </w:rPr>
              <w:lastRenderedPageBreak/>
              <w:t>картой Адыгеи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lastRenderedPageBreak/>
              <w:t>67</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color w:val="000000"/>
                <w:kern w:val="0"/>
                <w:lang w:eastAsia="ru-RU"/>
              </w:rPr>
              <w:t>Повторение темы «Отрасли хозяйства России»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543F7E" w:rsidP="00407585">
            <w:pPr>
              <w:suppressAutoHyphens w:val="0"/>
              <w:spacing w:after="0" w:line="0" w:lineRule="atLeast"/>
              <w:jc w:val="both"/>
              <w:rPr>
                <w:rFonts w:ascii="Arial" w:eastAsia="Times New Roman" w:hAnsi="Arial" w:cs="Arial"/>
                <w:color w:val="000000"/>
                <w:kern w:val="0"/>
                <w:lang w:eastAsia="ru-RU"/>
              </w:rPr>
            </w:pPr>
            <w:r w:rsidRPr="00543F7E">
              <w:rPr>
                <w:rFonts w:ascii="Arial" w:eastAsia="Times New Roman" w:hAnsi="Arial" w:cs="Arial"/>
                <w:b/>
                <w:bCs/>
                <w:color w:val="000000"/>
                <w:kern w:val="0"/>
                <w:lang w:eastAsia="ru-RU"/>
              </w:rPr>
              <w:t>68</w:t>
            </w: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4603FA" w:rsidP="00407585">
            <w:pPr>
              <w:suppressAutoHyphens w:val="0"/>
              <w:spacing w:after="0" w:line="0" w:lineRule="atLeast"/>
              <w:jc w:val="both"/>
              <w:rPr>
                <w:rFonts w:ascii="Arial" w:eastAsia="Times New Roman" w:hAnsi="Arial" w:cs="Arial"/>
                <w:color w:val="000000"/>
                <w:kern w:val="0"/>
                <w:lang w:eastAsia="ru-RU"/>
              </w:rPr>
            </w:pPr>
            <w:r>
              <w:rPr>
                <w:rFonts w:ascii="Arial" w:eastAsia="Times New Roman" w:hAnsi="Arial" w:cs="Arial"/>
                <w:color w:val="000000"/>
                <w:kern w:val="0"/>
                <w:lang w:eastAsia="ru-RU"/>
              </w:rPr>
              <w:t>Итоговый контроль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5CF6" w:rsidRPr="00543F7E" w:rsidRDefault="00F45BA9" w:rsidP="00407585">
            <w:pPr>
              <w:suppressAutoHyphens w:val="0"/>
              <w:spacing w:after="0" w:line="0" w:lineRule="atLeast"/>
              <w:ind w:firstLine="142"/>
              <w:jc w:val="both"/>
              <w:rPr>
                <w:rFonts w:ascii="Arial" w:eastAsia="Times New Roman" w:hAnsi="Arial" w:cs="Arial"/>
                <w:color w:val="000000"/>
                <w:kern w:val="0"/>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r w:rsidR="00543F7E" w:rsidRPr="00543F7E" w:rsidTr="00407585">
        <w:tc>
          <w:tcPr>
            <w:tcW w:w="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jc w:val="both"/>
              <w:rPr>
                <w:rFonts w:ascii="Arial" w:eastAsia="Times New Roman" w:hAnsi="Arial" w:cs="Arial"/>
                <w:color w:val="000000"/>
                <w:kern w:val="0"/>
                <w:lang w:eastAsia="ru-RU"/>
              </w:rPr>
            </w:pPr>
          </w:p>
        </w:tc>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jc w:val="both"/>
              <w:rPr>
                <w:rFonts w:ascii="Arial" w:eastAsia="Times New Roman" w:hAnsi="Arial" w:cs="Arial"/>
                <w:color w:val="000000"/>
                <w:kern w:val="0"/>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A5CF6" w:rsidRPr="00543F7E" w:rsidRDefault="00F45BA9" w:rsidP="00407585">
            <w:pPr>
              <w:suppressAutoHyphens w:val="0"/>
              <w:spacing w:after="0" w:line="0" w:lineRule="atLeast"/>
              <w:jc w:val="both"/>
              <w:rPr>
                <w:rFonts w:ascii="Arial" w:eastAsia="Times New Roman" w:hAnsi="Arial" w:cs="Arial"/>
                <w:color w:val="000000"/>
                <w:kern w:val="0"/>
                <w:lang w:eastAsia="ru-RU"/>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43F7E" w:rsidRPr="00543F7E" w:rsidRDefault="00543F7E" w:rsidP="00407585">
            <w:pPr>
              <w:suppressAutoHyphens w:val="0"/>
              <w:spacing w:after="0" w:line="240" w:lineRule="auto"/>
              <w:rPr>
                <w:rFonts w:ascii="Arial" w:eastAsia="Times New Roman" w:hAnsi="Arial" w:cs="Arial"/>
                <w:color w:val="666666"/>
                <w:kern w:val="0"/>
                <w:sz w:val="1"/>
                <w:szCs w:val="24"/>
                <w:lang w:eastAsia="ru-RU"/>
              </w:rPr>
            </w:pPr>
          </w:p>
        </w:tc>
      </w:tr>
    </w:tbl>
    <w:p w:rsidR="00062163" w:rsidRDefault="00062163" w:rsidP="00062163">
      <w:pPr>
        <w:tabs>
          <w:tab w:val="left" w:pos="5685"/>
        </w:tabs>
        <w:rPr>
          <w:sz w:val="28"/>
          <w:szCs w:val="28"/>
        </w:rPr>
      </w:pPr>
    </w:p>
    <w:p w:rsidR="00062163" w:rsidRPr="00062163" w:rsidRDefault="00062163" w:rsidP="00062163">
      <w:pPr>
        <w:tabs>
          <w:tab w:val="left" w:pos="5685"/>
        </w:tabs>
        <w:rPr>
          <w:sz w:val="28"/>
          <w:szCs w:val="28"/>
        </w:rPr>
      </w:pPr>
    </w:p>
    <w:sectPr w:rsidR="00062163" w:rsidRPr="000621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BA9" w:rsidRDefault="00F45BA9" w:rsidP="00062163">
      <w:pPr>
        <w:spacing w:after="0" w:line="240" w:lineRule="auto"/>
      </w:pPr>
      <w:r>
        <w:separator/>
      </w:r>
    </w:p>
  </w:endnote>
  <w:endnote w:type="continuationSeparator" w:id="0">
    <w:p w:rsidR="00F45BA9" w:rsidRDefault="00F45BA9" w:rsidP="00062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CC"/>
    <w:family w:val="swiss"/>
    <w:pitch w:val="variable"/>
    <w:sig w:usb0="00000000" w:usb1="D200FDFF" w:usb2="0A042029" w:usb3="00000000" w:csb0="8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BA9" w:rsidRDefault="00F45BA9" w:rsidP="00062163">
      <w:pPr>
        <w:spacing w:after="0" w:line="240" w:lineRule="auto"/>
      </w:pPr>
      <w:r>
        <w:separator/>
      </w:r>
    </w:p>
  </w:footnote>
  <w:footnote w:type="continuationSeparator" w:id="0">
    <w:p w:rsidR="00F45BA9" w:rsidRDefault="00F45BA9" w:rsidP="00062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7AAF"/>
    <w:multiLevelType w:val="multilevel"/>
    <w:tmpl w:val="A0BCEA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1F6096"/>
    <w:multiLevelType w:val="multilevel"/>
    <w:tmpl w:val="4E742A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93F0C"/>
    <w:multiLevelType w:val="multilevel"/>
    <w:tmpl w:val="FBCC47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35152D"/>
    <w:multiLevelType w:val="multilevel"/>
    <w:tmpl w:val="2A602F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800BEC"/>
    <w:multiLevelType w:val="multilevel"/>
    <w:tmpl w:val="3C74B8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976BFB"/>
    <w:multiLevelType w:val="multilevel"/>
    <w:tmpl w:val="A1EAF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1D75A7"/>
    <w:multiLevelType w:val="multilevel"/>
    <w:tmpl w:val="923A3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E838DB"/>
    <w:multiLevelType w:val="multilevel"/>
    <w:tmpl w:val="E64699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607AEB"/>
    <w:multiLevelType w:val="multilevel"/>
    <w:tmpl w:val="D3ECAF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8D7C41"/>
    <w:multiLevelType w:val="multilevel"/>
    <w:tmpl w:val="22FED8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9F6328"/>
    <w:multiLevelType w:val="multilevel"/>
    <w:tmpl w:val="8EA4A442"/>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AD3875"/>
    <w:multiLevelType w:val="multilevel"/>
    <w:tmpl w:val="279A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1"/>
  </w:num>
  <w:num w:numId="4">
    <w:abstractNumId w:val="5"/>
  </w:num>
  <w:num w:numId="5">
    <w:abstractNumId w:val="10"/>
  </w:num>
  <w:num w:numId="6">
    <w:abstractNumId w:val="0"/>
  </w:num>
  <w:num w:numId="7">
    <w:abstractNumId w:val="9"/>
  </w:num>
  <w:num w:numId="8">
    <w:abstractNumId w:val="7"/>
  </w:num>
  <w:num w:numId="9">
    <w:abstractNumId w:val="2"/>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C0"/>
    <w:rsid w:val="00062163"/>
    <w:rsid w:val="00123134"/>
    <w:rsid w:val="001846B2"/>
    <w:rsid w:val="00194094"/>
    <w:rsid w:val="001B68D4"/>
    <w:rsid w:val="002B7A41"/>
    <w:rsid w:val="00407585"/>
    <w:rsid w:val="004603FA"/>
    <w:rsid w:val="00543F7E"/>
    <w:rsid w:val="005D71C0"/>
    <w:rsid w:val="006F360D"/>
    <w:rsid w:val="007312C9"/>
    <w:rsid w:val="00785E9B"/>
    <w:rsid w:val="00910F72"/>
    <w:rsid w:val="00B95629"/>
    <w:rsid w:val="00F45BA9"/>
    <w:rsid w:val="00FB3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21AA4"/>
  <w15:docId w15:val="{108EDAE5-48AC-422F-A25A-160D7EBD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1C0"/>
    <w:pPr>
      <w:suppressAutoHyphens/>
    </w:pPr>
    <w:rPr>
      <w:rFonts w:ascii="Calibri" w:eastAsia="DejaVu Sans" w:hAnsi="Calibri" w:cs="DejaVu Sans"/>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F72"/>
    <w:pPr>
      <w:ind w:left="720"/>
      <w:contextualSpacing/>
    </w:pPr>
  </w:style>
  <w:style w:type="table" w:styleId="a4">
    <w:name w:val="Table Grid"/>
    <w:basedOn w:val="a1"/>
    <w:uiPriority w:val="59"/>
    <w:rsid w:val="00910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075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7585"/>
    <w:rPr>
      <w:rFonts w:ascii="Calibri" w:eastAsia="DejaVu Sans" w:hAnsi="Calibri" w:cs="DejaVu Sans"/>
      <w:kern w:val="1"/>
      <w:lang w:eastAsia="ar-SA"/>
    </w:rPr>
  </w:style>
  <w:style w:type="paragraph" w:styleId="a7">
    <w:name w:val="footer"/>
    <w:basedOn w:val="a"/>
    <w:link w:val="a8"/>
    <w:uiPriority w:val="99"/>
    <w:unhideWhenUsed/>
    <w:rsid w:val="004075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7585"/>
    <w:rPr>
      <w:rFonts w:ascii="Calibri" w:eastAsia="DejaVu Sans" w:hAnsi="Calibri" w:cs="DejaVu Sans"/>
      <w:kern w:val="1"/>
      <w:lang w:eastAsia="ar-SA"/>
    </w:rPr>
  </w:style>
  <w:style w:type="paragraph" w:styleId="a9">
    <w:name w:val="Balloon Text"/>
    <w:basedOn w:val="a"/>
    <w:link w:val="aa"/>
    <w:uiPriority w:val="99"/>
    <w:semiHidden/>
    <w:unhideWhenUsed/>
    <w:rsid w:val="007312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12C9"/>
    <w:rPr>
      <w:rFonts w:ascii="Tahoma" w:eastAsia="DejaVu San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4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4547</Words>
  <Characters>25921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dc:creator>
  <cp:lastModifiedBy>Школа7</cp:lastModifiedBy>
  <cp:revision>9</cp:revision>
  <dcterms:created xsi:type="dcterms:W3CDTF">2021-08-31T11:36:00Z</dcterms:created>
  <dcterms:modified xsi:type="dcterms:W3CDTF">2022-10-01T17:57:00Z</dcterms:modified>
</cp:coreProperties>
</file>