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1D2" w:rsidRDefault="001021D2" w:rsidP="00142D86">
      <w:pPr>
        <w:tabs>
          <w:tab w:val="left" w:pos="11751"/>
        </w:tabs>
        <w:spacing w:after="0" w:line="240" w:lineRule="auto"/>
        <w:ind w:left="558" w:right="1094" w:hanging="5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021D2" w:rsidRDefault="001021D2" w:rsidP="00142D86">
      <w:pPr>
        <w:tabs>
          <w:tab w:val="left" w:pos="11751"/>
        </w:tabs>
        <w:spacing w:after="0" w:line="240" w:lineRule="auto"/>
        <w:ind w:left="558" w:right="1094" w:hanging="5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021D2" w:rsidRDefault="001021D2" w:rsidP="00142D86">
      <w:pPr>
        <w:tabs>
          <w:tab w:val="left" w:pos="11751"/>
        </w:tabs>
        <w:spacing w:after="0" w:line="240" w:lineRule="auto"/>
        <w:ind w:left="558" w:right="1094" w:hanging="5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021D2" w:rsidRDefault="001021D2" w:rsidP="00142D86">
      <w:pPr>
        <w:tabs>
          <w:tab w:val="left" w:pos="11751"/>
        </w:tabs>
        <w:spacing w:after="0" w:line="240" w:lineRule="auto"/>
        <w:ind w:left="558" w:right="1094" w:hanging="5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1021D2" w:rsidRDefault="001021D2" w:rsidP="001021D2">
      <w:pPr>
        <w:tabs>
          <w:tab w:val="left" w:pos="11751"/>
        </w:tabs>
        <w:spacing w:after="0" w:line="240" w:lineRule="auto"/>
        <w:ind w:left="558" w:right="1094" w:hanging="5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1021D2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7.6pt;height:715.2pt">
            <v:imagedata r:id="rId5" o:title="IMG_E8196"/>
          </v:shape>
        </w:pict>
      </w:r>
      <w:bookmarkStart w:id="0" w:name="_GoBack"/>
      <w:bookmarkEnd w:id="0"/>
    </w:p>
    <w:p w:rsidR="001021D2" w:rsidRDefault="001021D2" w:rsidP="00142D86">
      <w:pPr>
        <w:tabs>
          <w:tab w:val="left" w:pos="11751"/>
        </w:tabs>
        <w:spacing w:after="0" w:line="240" w:lineRule="auto"/>
        <w:ind w:left="558" w:right="1094" w:hanging="5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95EC6" w:rsidRPr="00600F48" w:rsidRDefault="00595EC6" w:rsidP="00142D86">
      <w:pPr>
        <w:tabs>
          <w:tab w:val="left" w:pos="11751"/>
        </w:tabs>
        <w:spacing w:after="0" w:line="240" w:lineRule="auto"/>
        <w:ind w:left="558" w:right="1094" w:hanging="55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1. </w:t>
      </w:r>
      <w:r w:rsidRPr="00600F48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595EC6" w:rsidRDefault="00595EC6" w:rsidP="001E40E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Данная программа является психолого-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педагогической  программой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МБОУ «СОШ№7» а.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Джамбечий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разработана </w:t>
      </w:r>
      <w:r>
        <w:rPr>
          <w:rFonts w:ascii="Times New Roman" w:hAnsi="Times New Roman"/>
          <w:sz w:val="28"/>
          <w:szCs w:val="28"/>
        </w:rPr>
        <w:t>для обучающегося ОВЗ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обусловлена психолого-педагогическим сопровождением детей с ОВЗ, обучающихся по адаптированной общеобразовательной программе начального общего образования. </w:t>
      </w:r>
    </w:p>
    <w:p w:rsidR="00595EC6" w:rsidRPr="005F4C42" w:rsidRDefault="00595EC6" w:rsidP="00142D86">
      <w:pPr>
        <w:keepNext/>
        <w:spacing w:after="0" w:line="240" w:lineRule="auto"/>
        <w:outlineLvl w:val="1"/>
        <w:rPr>
          <w:rFonts w:ascii="Times New Roman" w:hAnsi="Times New Roman"/>
          <w:sz w:val="28"/>
          <w:szCs w:val="28"/>
        </w:rPr>
      </w:pPr>
      <w:r w:rsidRPr="005F4C42">
        <w:rPr>
          <w:rFonts w:ascii="Times New Roman" w:hAnsi="Times New Roman"/>
          <w:sz w:val="28"/>
          <w:szCs w:val="28"/>
        </w:rPr>
        <w:t xml:space="preserve">Цель и задачи программы  </w:t>
      </w:r>
    </w:p>
    <w:p w:rsidR="00595EC6" w:rsidRPr="00600F48" w:rsidRDefault="00595EC6" w:rsidP="00142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4C42">
        <w:rPr>
          <w:rFonts w:ascii="Times New Roman" w:hAnsi="Times New Roman"/>
          <w:sz w:val="28"/>
          <w:szCs w:val="28"/>
        </w:rPr>
        <w:t>Цель программы</w:t>
      </w:r>
      <w:r w:rsidRPr="00600F48">
        <w:rPr>
          <w:rFonts w:ascii="Times New Roman" w:hAnsi="Times New Roman"/>
          <w:b/>
          <w:sz w:val="28"/>
          <w:szCs w:val="28"/>
        </w:rPr>
        <w:t>:</w:t>
      </w:r>
      <w:r w:rsidRPr="00600F48">
        <w:rPr>
          <w:rFonts w:ascii="Times New Roman" w:hAnsi="Times New Roman"/>
          <w:sz w:val="28"/>
          <w:szCs w:val="28"/>
        </w:rPr>
        <w:t xml:space="preserve"> коррекция и развитие познавательной и эмоциона</w:t>
      </w:r>
      <w:r>
        <w:rPr>
          <w:rFonts w:ascii="Times New Roman" w:hAnsi="Times New Roman"/>
          <w:sz w:val="28"/>
          <w:szCs w:val="28"/>
        </w:rPr>
        <w:t>льно-волевой сферы ребенка с ОВЗ.</w:t>
      </w:r>
    </w:p>
    <w:p w:rsidR="00595EC6" w:rsidRPr="00600F48" w:rsidRDefault="00595EC6" w:rsidP="00142D8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F4C42">
        <w:rPr>
          <w:rFonts w:ascii="Times New Roman" w:hAnsi="Times New Roman"/>
          <w:sz w:val="28"/>
          <w:szCs w:val="28"/>
        </w:rPr>
        <w:t>Задачи программы</w:t>
      </w:r>
      <w:r w:rsidRPr="00600F48">
        <w:rPr>
          <w:rFonts w:ascii="Times New Roman" w:hAnsi="Times New Roman"/>
          <w:b/>
          <w:sz w:val="28"/>
          <w:szCs w:val="28"/>
        </w:rPr>
        <w:t>:</w:t>
      </w:r>
    </w:p>
    <w:p w:rsidR="00595EC6" w:rsidRPr="00600F48" w:rsidRDefault="00595EC6" w:rsidP="00142D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произвольной регуляции</w:t>
      </w:r>
      <w:r w:rsidRPr="00600F48">
        <w:rPr>
          <w:rFonts w:ascii="Times New Roman" w:hAnsi="Times New Roman"/>
          <w:sz w:val="28"/>
          <w:szCs w:val="28"/>
        </w:rPr>
        <w:t xml:space="preserve">;  </w:t>
      </w:r>
    </w:p>
    <w:p w:rsidR="00595EC6" w:rsidRPr="00600F48" w:rsidRDefault="00595EC6" w:rsidP="00142D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функций программирования и контроля</w:t>
      </w:r>
      <w:r w:rsidRPr="00600F48">
        <w:rPr>
          <w:rFonts w:ascii="Times New Roman" w:hAnsi="Times New Roman"/>
          <w:sz w:val="28"/>
          <w:szCs w:val="28"/>
        </w:rPr>
        <w:t>;</w:t>
      </w:r>
    </w:p>
    <w:p w:rsidR="00595EC6" w:rsidRDefault="00595EC6" w:rsidP="00142D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компонентов познавательной деятельности;</w:t>
      </w:r>
    </w:p>
    <w:p w:rsidR="00595EC6" w:rsidRPr="00600F48" w:rsidRDefault="00595EC6" w:rsidP="00142D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универсальных учебных действий;</w:t>
      </w:r>
    </w:p>
    <w:p w:rsidR="00595EC6" w:rsidRPr="008B6BD7" w:rsidRDefault="00595EC6" w:rsidP="00142D8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600F48">
        <w:rPr>
          <w:rFonts w:ascii="Times New Roman" w:hAnsi="Times New Roman"/>
          <w:sz w:val="28"/>
          <w:szCs w:val="28"/>
        </w:rPr>
        <w:t xml:space="preserve">осуществление информационно-просветительской и консультативной работы с родителями (законными представителями) обучающихся с </w:t>
      </w:r>
      <w:r>
        <w:rPr>
          <w:rFonts w:ascii="Times New Roman" w:hAnsi="Times New Roman"/>
          <w:sz w:val="28"/>
          <w:szCs w:val="28"/>
        </w:rPr>
        <w:t>ОВЗ</w:t>
      </w:r>
      <w:r w:rsidRPr="00600F48">
        <w:rPr>
          <w:rFonts w:ascii="Times New Roman" w:hAnsi="Times New Roman"/>
          <w:sz w:val="28"/>
          <w:szCs w:val="28"/>
        </w:rPr>
        <w:t xml:space="preserve">. </w:t>
      </w:r>
    </w:p>
    <w:p w:rsidR="00595EC6" w:rsidRPr="005F4C42" w:rsidRDefault="00595EC6" w:rsidP="00142D86">
      <w:pPr>
        <w:keepNext/>
        <w:spacing w:after="0" w:line="240" w:lineRule="auto"/>
        <w:outlineLvl w:val="1"/>
        <w:rPr>
          <w:rFonts w:ascii="Times New Roman" w:hAnsi="Times New Roman"/>
          <w:bCs/>
          <w:i/>
          <w:iCs/>
          <w:sz w:val="28"/>
          <w:szCs w:val="28"/>
        </w:rPr>
      </w:pPr>
      <w:r w:rsidRPr="005F4C42">
        <w:rPr>
          <w:rFonts w:ascii="Times New Roman" w:hAnsi="Times New Roman"/>
          <w:sz w:val="28"/>
          <w:szCs w:val="28"/>
        </w:rPr>
        <w:t>Условия реализации программы</w:t>
      </w:r>
    </w:p>
    <w:p w:rsidR="00595EC6" w:rsidRDefault="00595EC6" w:rsidP="00142D8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Программа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предназначена для учащегося 4 класса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 статусом ОВЗ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согласно заключению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ПМПК.</w:t>
      </w:r>
    </w:p>
    <w:p w:rsidR="00595EC6" w:rsidRPr="00822620" w:rsidRDefault="00595EC6" w:rsidP="00142D8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Общая структура программы:</w:t>
      </w:r>
    </w:p>
    <w:p w:rsidR="00595EC6" w:rsidRPr="00822620" w:rsidRDefault="00595EC6" w:rsidP="00142D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2620">
        <w:rPr>
          <w:rFonts w:ascii="Times New Roman" w:hAnsi="Times New Roman"/>
          <w:sz w:val="28"/>
          <w:szCs w:val="28"/>
        </w:rPr>
        <w:tab/>
        <w:t>1 блок</w:t>
      </w:r>
      <w:r>
        <w:rPr>
          <w:rFonts w:ascii="Times New Roman" w:hAnsi="Times New Roman"/>
          <w:sz w:val="28"/>
          <w:szCs w:val="28"/>
        </w:rPr>
        <w:t xml:space="preserve"> – Диагностический – 3 занятия. </w:t>
      </w:r>
    </w:p>
    <w:p w:rsidR="00595EC6" w:rsidRPr="00822620" w:rsidRDefault="00595EC6" w:rsidP="00142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2620">
        <w:rPr>
          <w:rFonts w:ascii="Times New Roman" w:hAnsi="Times New Roman"/>
          <w:sz w:val="28"/>
          <w:szCs w:val="28"/>
        </w:rPr>
        <w:t>2 блок - Корре</w:t>
      </w:r>
      <w:r>
        <w:rPr>
          <w:rFonts w:ascii="Times New Roman" w:hAnsi="Times New Roman"/>
          <w:sz w:val="28"/>
          <w:szCs w:val="28"/>
        </w:rPr>
        <w:t>кционно-развивающие занятия – 64</w:t>
      </w:r>
      <w:r w:rsidRPr="00822620">
        <w:rPr>
          <w:rFonts w:ascii="Times New Roman" w:hAnsi="Times New Roman"/>
          <w:sz w:val="28"/>
          <w:szCs w:val="28"/>
        </w:rPr>
        <w:t xml:space="preserve"> занятий</w:t>
      </w:r>
      <w:r>
        <w:rPr>
          <w:rFonts w:ascii="Times New Roman" w:hAnsi="Times New Roman"/>
          <w:sz w:val="28"/>
          <w:szCs w:val="28"/>
        </w:rPr>
        <w:t>.</w:t>
      </w:r>
      <w:r w:rsidRPr="00822620">
        <w:rPr>
          <w:rFonts w:ascii="Times New Roman" w:hAnsi="Times New Roman"/>
          <w:sz w:val="28"/>
          <w:szCs w:val="28"/>
        </w:rPr>
        <w:t xml:space="preserve"> Занятия направлены на развитие и коррекцию познавательных процессо</w:t>
      </w:r>
      <w:r>
        <w:rPr>
          <w:rFonts w:ascii="Times New Roman" w:hAnsi="Times New Roman"/>
          <w:sz w:val="28"/>
          <w:szCs w:val="28"/>
        </w:rPr>
        <w:t xml:space="preserve">в, эмоционально-волевой </w:t>
      </w:r>
      <w:proofErr w:type="gramStart"/>
      <w:r>
        <w:rPr>
          <w:rFonts w:ascii="Times New Roman" w:hAnsi="Times New Roman"/>
          <w:sz w:val="28"/>
          <w:szCs w:val="28"/>
        </w:rPr>
        <w:t xml:space="preserve">сферы, </w:t>
      </w:r>
      <w:r w:rsidRPr="00822620">
        <w:rPr>
          <w:rFonts w:ascii="Times New Roman" w:hAnsi="Times New Roman"/>
          <w:sz w:val="28"/>
          <w:szCs w:val="28"/>
        </w:rPr>
        <w:t xml:space="preserve"> формирование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компонентов познавательной деятельности, УУД.</w:t>
      </w:r>
    </w:p>
    <w:p w:rsidR="00595EC6" w:rsidRPr="00822620" w:rsidRDefault="00595EC6" w:rsidP="00142D8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22620">
        <w:rPr>
          <w:rFonts w:ascii="Times New Roman" w:hAnsi="Times New Roman"/>
          <w:sz w:val="28"/>
          <w:szCs w:val="28"/>
        </w:rPr>
        <w:t>3 блок</w:t>
      </w:r>
      <w:r>
        <w:rPr>
          <w:rFonts w:ascii="Times New Roman" w:hAnsi="Times New Roman"/>
          <w:sz w:val="28"/>
          <w:szCs w:val="28"/>
        </w:rPr>
        <w:t xml:space="preserve"> – Диагностический – </w:t>
      </w:r>
      <w:r w:rsidRPr="00822620">
        <w:rPr>
          <w:rFonts w:ascii="Times New Roman" w:hAnsi="Times New Roman"/>
          <w:sz w:val="28"/>
          <w:szCs w:val="28"/>
        </w:rPr>
        <w:t>3 занятия. По окончанию курса занятий проводится диагностика динамики коррекции развития ког</w:t>
      </w:r>
      <w:r>
        <w:rPr>
          <w:rFonts w:ascii="Times New Roman" w:hAnsi="Times New Roman"/>
          <w:sz w:val="28"/>
          <w:szCs w:val="28"/>
        </w:rPr>
        <w:t>нитивной</w:t>
      </w:r>
      <w:r w:rsidRPr="00822620">
        <w:rPr>
          <w:rFonts w:ascii="Times New Roman" w:hAnsi="Times New Roman"/>
          <w:sz w:val="28"/>
          <w:szCs w:val="28"/>
        </w:rPr>
        <w:t xml:space="preserve"> и эмоционально-волевой сфер. </w:t>
      </w:r>
    </w:p>
    <w:p w:rsidR="00595EC6" w:rsidRPr="00600F48" w:rsidRDefault="00595EC6" w:rsidP="00142D86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Занятия по программе проводятся </w:t>
      </w:r>
      <w:proofErr w:type="gramStart"/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>в</w:t>
      </w:r>
      <w:r w:rsidRPr="00600F48">
        <w:rPr>
          <w:rFonts w:ascii="Times New Roman" w:hAnsi="Times New Roman"/>
          <w:sz w:val="28"/>
          <w:szCs w:val="28"/>
          <w:lang w:eastAsia="ru-RU"/>
        </w:rPr>
        <w:t>  индивидуальной</w:t>
      </w:r>
      <w:proofErr w:type="gramEnd"/>
      <w:r w:rsidRPr="00600F4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>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>на ба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зе ОУ. Курс программы рассчитан на 70 </w:t>
      </w:r>
      <w:proofErr w:type="gramStart"/>
      <w:r>
        <w:rPr>
          <w:rFonts w:ascii="Times New Roman" w:hAnsi="Times New Roman"/>
          <w:color w:val="000000"/>
          <w:sz w:val="28"/>
          <w:szCs w:val="28"/>
          <w:lang w:eastAsia="ru-RU"/>
        </w:rPr>
        <w:t>занятия  с</w:t>
      </w:r>
      <w:proofErr w:type="gramEnd"/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периодичностью  2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раза в неде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лю, время занятия составляет 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>30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-40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минут.</w:t>
      </w:r>
    </w:p>
    <w:p w:rsidR="00595EC6" w:rsidRDefault="00595EC6" w:rsidP="00142D8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ab/>
        <w:t>Кроме того, в соответствии с потенциальными возможностями и особыми образовательными потребностями, при возникновении трудност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ей освоения материала обучающимся возможно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ополнить структуру коррекционно-развивающей</w:t>
      </w:r>
      <w:r w:rsidRPr="00600F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программы соответствующим направлением работы.</w:t>
      </w:r>
    </w:p>
    <w:p w:rsidR="00595EC6" w:rsidRPr="008C7476" w:rsidRDefault="00595EC6" w:rsidP="00142D8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Занятия проводятся в кабинете психолога. В ходе занятий используется следующее оборудование</w:t>
      </w:r>
      <w:r>
        <w:rPr>
          <w:rFonts w:ascii="Times New Roman" w:hAnsi="Times New Roman"/>
          <w:sz w:val="28"/>
          <w:szCs w:val="28"/>
          <w:lang w:eastAsia="ru-RU"/>
        </w:rPr>
        <w:t xml:space="preserve">: раздаточный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материал,  ноутбук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, колонки, дидактическая литература, краски, цветные карандаши и др.</w:t>
      </w:r>
    </w:p>
    <w:p w:rsidR="00595EC6" w:rsidRDefault="00595EC6" w:rsidP="00142D86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При проведении занятий</w:t>
      </w:r>
      <w:r w:rsidRPr="008C7476">
        <w:rPr>
          <w:rFonts w:ascii="Times New Roman" w:hAnsi="Times New Roman"/>
          <w:sz w:val="28"/>
          <w:szCs w:val="28"/>
          <w:lang w:eastAsia="ru-RU"/>
        </w:rPr>
        <w:t xml:space="preserve"> используются практические, наглядные, словесные методы: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7476">
        <w:rPr>
          <w:rFonts w:ascii="Times New Roman" w:hAnsi="Times New Roman"/>
          <w:sz w:val="28"/>
          <w:szCs w:val="28"/>
          <w:lang w:eastAsia="ru-RU"/>
        </w:rPr>
        <w:t xml:space="preserve">различные упражнения по развитию мышления и </w:t>
      </w:r>
      <w:r w:rsidRPr="008C7476">
        <w:rPr>
          <w:rFonts w:ascii="Times New Roman" w:hAnsi="Times New Roman"/>
          <w:sz w:val="28"/>
          <w:szCs w:val="28"/>
          <w:lang w:eastAsia="ru-RU"/>
        </w:rPr>
        <w:lastRenderedPageBreak/>
        <w:t>воображения;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C7476">
        <w:rPr>
          <w:rFonts w:ascii="Times New Roman" w:hAnsi="Times New Roman"/>
          <w:sz w:val="28"/>
          <w:szCs w:val="28"/>
          <w:lang w:eastAsia="ru-RU"/>
        </w:rPr>
        <w:t>игры, направленные на коррекцию внимания</w:t>
      </w:r>
      <w:r>
        <w:rPr>
          <w:rFonts w:ascii="Times New Roman" w:hAnsi="Times New Roman"/>
          <w:sz w:val="28"/>
          <w:szCs w:val="28"/>
          <w:lang w:eastAsia="ru-RU"/>
        </w:rPr>
        <w:t xml:space="preserve"> и памяти; </w:t>
      </w:r>
      <w:r w:rsidRPr="008C7476">
        <w:rPr>
          <w:rFonts w:ascii="Times New Roman" w:hAnsi="Times New Roman"/>
          <w:sz w:val="28"/>
          <w:szCs w:val="28"/>
          <w:lang w:eastAsia="ru-RU"/>
        </w:rPr>
        <w:t>осложненные задания логическ</w:t>
      </w:r>
      <w:r>
        <w:rPr>
          <w:rFonts w:ascii="Times New Roman" w:hAnsi="Times New Roman"/>
          <w:sz w:val="28"/>
          <w:szCs w:val="28"/>
          <w:lang w:eastAsia="ru-RU"/>
        </w:rPr>
        <w:t>ого и грамматического характера.</w:t>
      </w:r>
    </w:p>
    <w:p w:rsidR="00595EC6" w:rsidRPr="00822620" w:rsidRDefault="00595EC6" w:rsidP="00142D86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22620">
        <w:rPr>
          <w:rFonts w:ascii="Times New Roman" w:hAnsi="Times New Roman"/>
          <w:sz w:val="28"/>
          <w:szCs w:val="28"/>
        </w:rPr>
        <w:t>Общая структура занятия</w:t>
      </w:r>
    </w:p>
    <w:p w:rsidR="00595EC6" w:rsidRPr="001D6703" w:rsidRDefault="00595EC6" w:rsidP="00142D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6703">
        <w:rPr>
          <w:rFonts w:ascii="Times New Roman" w:hAnsi="Times New Roman"/>
          <w:color w:val="000000"/>
          <w:sz w:val="28"/>
          <w:szCs w:val="28"/>
        </w:rPr>
        <w:t xml:space="preserve">Задачей </w:t>
      </w:r>
      <w:r w:rsidRPr="001D6703">
        <w:rPr>
          <w:rFonts w:ascii="Times New Roman" w:hAnsi="Times New Roman"/>
          <w:i/>
          <w:iCs/>
          <w:color w:val="000000"/>
          <w:sz w:val="28"/>
          <w:szCs w:val="28"/>
        </w:rPr>
        <w:t>вводной части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 w:rsidRPr="001D6703">
        <w:rPr>
          <w:rFonts w:ascii="Times New Roman" w:hAnsi="Times New Roman"/>
          <w:color w:val="000000"/>
          <w:sz w:val="28"/>
          <w:szCs w:val="28"/>
        </w:rPr>
        <w:t>является создание у учащих</w:t>
      </w:r>
      <w:r w:rsidRPr="001D6703">
        <w:rPr>
          <w:rFonts w:ascii="Times New Roman" w:hAnsi="Times New Roman"/>
          <w:color w:val="000000"/>
          <w:sz w:val="28"/>
          <w:szCs w:val="28"/>
        </w:rPr>
        <w:softHyphen/>
        <w:t>ся определенного положительного эмоционального настроя, а также выполне</w:t>
      </w:r>
      <w:r w:rsidRPr="001D6703">
        <w:rPr>
          <w:rFonts w:ascii="Times New Roman" w:hAnsi="Times New Roman"/>
          <w:color w:val="000000"/>
          <w:sz w:val="28"/>
          <w:szCs w:val="28"/>
        </w:rPr>
        <w:softHyphen/>
        <w:t xml:space="preserve">ние упражнений для улучшения мозговой и речевой деятельности. </w:t>
      </w:r>
    </w:p>
    <w:p w:rsidR="00595EC6" w:rsidRPr="001D6703" w:rsidRDefault="00595EC6" w:rsidP="00142D8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D6703">
        <w:rPr>
          <w:rFonts w:ascii="Times New Roman" w:hAnsi="Times New Roman"/>
          <w:sz w:val="28"/>
          <w:szCs w:val="28"/>
        </w:rPr>
        <w:t xml:space="preserve">В </w:t>
      </w:r>
      <w:r w:rsidRPr="001D6703">
        <w:rPr>
          <w:rFonts w:ascii="Times New Roman" w:hAnsi="Times New Roman"/>
          <w:i/>
          <w:sz w:val="28"/>
          <w:szCs w:val="28"/>
        </w:rPr>
        <w:t>основной части</w:t>
      </w:r>
      <w:r w:rsidRPr="001D6703">
        <w:rPr>
          <w:rFonts w:ascii="Times New Roman" w:hAnsi="Times New Roman"/>
          <w:sz w:val="28"/>
          <w:szCs w:val="28"/>
        </w:rPr>
        <w:t xml:space="preserve"> включены упражнения, направленные на коррекцию и развитие познавательн</w:t>
      </w:r>
      <w:r>
        <w:rPr>
          <w:rFonts w:ascii="Times New Roman" w:hAnsi="Times New Roman"/>
          <w:sz w:val="28"/>
          <w:szCs w:val="28"/>
        </w:rPr>
        <w:t xml:space="preserve">ой сферы (внимание, мышление, память, </w:t>
      </w:r>
      <w:proofErr w:type="spellStart"/>
      <w:r>
        <w:rPr>
          <w:rFonts w:ascii="Times New Roman" w:hAnsi="Times New Roman"/>
          <w:sz w:val="28"/>
          <w:szCs w:val="28"/>
        </w:rPr>
        <w:t>саморегуляция</w:t>
      </w:r>
      <w:proofErr w:type="spellEnd"/>
      <w:r w:rsidRPr="001D6703">
        <w:rPr>
          <w:rFonts w:ascii="Times New Roman" w:hAnsi="Times New Roman"/>
          <w:sz w:val="28"/>
          <w:szCs w:val="28"/>
        </w:rPr>
        <w:t>) и эмоционально-волевой сферы.</w:t>
      </w:r>
    </w:p>
    <w:p w:rsidR="00595EC6" w:rsidRPr="001D6703" w:rsidRDefault="00595EC6" w:rsidP="00142D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D6703">
        <w:rPr>
          <w:rFonts w:ascii="Times New Roman" w:hAnsi="Times New Roman"/>
          <w:color w:val="000000"/>
          <w:sz w:val="28"/>
          <w:szCs w:val="28"/>
        </w:rPr>
        <w:t xml:space="preserve">Задача </w:t>
      </w:r>
      <w:r w:rsidRPr="001D6703">
        <w:rPr>
          <w:rFonts w:ascii="Times New Roman" w:hAnsi="Times New Roman"/>
          <w:i/>
          <w:iCs/>
          <w:color w:val="000000"/>
          <w:sz w:val="28"/>
          <w:szCs w:val="28"/>
        </w:rPr>
        <w:t>заключительной части</w:t>
      </w:r>
      <w:r>
        <w:rPr>
          <w:rFonts w:ascii="Times New Roman" w:hAnsi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занятия</w:t>
      </w:r>
      <w:r w:rsidRPr="001D6703">
        <w:rPr>
          <w:rFonts w:ascii="Times New Roman" w:hAnsi="Times New Roman"/>
          <w:color w:val="000000"/>
          <w:sz w:val="28"/>
          <w:szCs w:val="28"/>
        </w:rPr>
        <w:t xml:space="preserve"> сос</w:t>
      </w:r>
      <w:r>
        <w:rPr>
          <w:rFonts w:ascii="Times New Roman" w:hAnsi="Times New Roman"/>
          <w:color w:val="000000"/>
          <w:sz w:val="28"/>
          <w:szCs w:val="28"/>
        </w:rPr>
        <w:t>тоит в подведении итогов</w:t>
      </w:r>
      <w:r w:rsidRPr="001D6703">
        <w:rPr>
          <w:rFonts w:ascii="Times New Roman" w:hAnsi="Times New Roman"/>
          <w:color w:val="000000"/>
          <w:sz w:val="28"/>
          <w:szCs w:val="28"/>
        </w:rPr>
        <w:t xml:space="preserve"> (рефлексия), обсуждении результатов работы учащихся и тех трудностей, которые у них возникали при выполнении заданий. Существенным моментом здесь являются ответы учащихся на вопрос, чем же они занимались и чему научились на данном </w:t>
      </w:r>
      <w:r>
        <w:rPr>
          <w:rFonts w:ascii="Times New Roman" w:hAnsi="Times New Roman"/>
          <w:color w:val="000000"/>
          <w:sz w:val="28"/>
          <w:szCs w:val="28"/>
        </w:rPr>
        <w:t>занятии.</w:t>
      </w:r>
    </w:p>
    <w:p w:rsidR="00595EC6" w:rsidRDefault="00595EC6" w:rsidP="00142D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1D6703">
        <w:rPr>
          <w:rFonts w:ascii="Times New Roman" w:hAnsi="Times New Roman"/>
          <w:color w:val="000000"/>
          <w:sz w:val="28"/>
          <w:szCs w:val="28"/>
        </w:rPr>
        <w:t>Структура занятия может корректироваться по ходу занятия, учитывая динамику работоспособности, интере</w:t>
      </w:r>
      <w:r>
        <w:rPr>
          <w:rFonts w:ascii="Times New Roman" w:hAnsi="Times New Roman"/>
          <w:color w:val="000000"/>
          <w:sz w:val="28"/>
          <w:szCs w:val="28"/>
        </w:rPr>
        <w:t>с к заданию ребенка и с учетом других индивидуальных особенностей ребенка.</w:t>
      </w:r>
    </w:p>
    <w:p w:rsidR="00595EC6" w:rsidRPr="00822620" w:rsidRDefault="00595EC6" w:rsidP="00142D86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95EC6" w:rsidRDefault="00595EC6" w:rsidP="002D4E53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1 Планируемые результаты</w:t>
      </w:r>
    </w:p>
    <w:p w:rsidR="00595EC6" w:rsidRPr="009F6606" w:rsidRDefault="00595EC6" w:rsidP="002D4E53">
      <w:pPr>
        <w:keepNext/>
        <w:keepLines/>
        <w:spacing w:after="0" w:line="240" w:lineRule="auto"/>
        <w:jc w:val="center"/>
        <w:outlineLvl w:val="0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595EC6" w:rsidRPr="009F660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9F6606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- Повышение уровня волевой </w:t>
      </w:r>
      <w:proofErr w:type="spellStart"/>
      <w:r w:rsidRPr="009F6606">
        <w:rPr>
          <w:rFonts w:ascii="Times New Roman" w:hAnsi="Times New Roman"/>
          <w:bCs/>
          <w:iCs/>
          <w:sz w:val="28"/>
          <w:szCs w:val="28"/>
          <w:lang w:eastAsia="ru-RU"/>
        </w:rPr>
        <w:t>саморегуляции</w:t>
      </w:r>
      <w:proofErr w:type="spellEnd"/>
      <w:r w:rsidRPr="009F6606">
        <w:rPr>
          <w:rFonts w:ascii="Times New Roman" w:hAnsi="Times New Roman"/>
          <w:bCs/>
          <w:iCs/>
          <w:sz w:val="28"/>
          <w:szCs w:val="28"/>
          <w:lang w:eastAsia="ru-RU"/>
        </w:rPr>
        <w:t>,</w:t>
      </w:r>
      <w:r w:rsidRPr="009F6606">
        <w:rPr>
          <w:rFonts w:ascii="Times New Roman" w:hAnsi="Times New Roman"/>
          <w:sz w:val="28"/>
          <w:szCs w:val="28"/>
        </w:rPr>
        <w:t xml:space="preserve"> способности к мобилизации сил, преодолению препятствий; </w:t>
      </w:r>
    </w:p>
    <w:p w:rsidR="00595EC6" w:rsidRPr="009F660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9F6606">
        <w:rPr>
          <w:rFonts w:ascii="Times New Roman" w:hAnsi="Times New Roman"/>
          <w:sz w:val="28"/>
          <w:szCs w:val="28"/>
        </w:rPr>
        <w:t xml:space="preserve">- формирование действия контроля, т. е. сличения способа действия и его результата с заданным эталоном; </w:t>
      </w:r>
    </w:p>
    <w:p w:rsidR="00595EC6" w:rsidRPr="009F660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</w:rPr>
      </w:pPr>
      <w:r w:rsidRPr="009F6606">
        <w:rPr>
          <w:rFonts w:ascii="Times New Roman" w:hAnsi="Times New Roman"/>
          <w:sz w:val="28"/>
          <w:szCs w:val="28"/>
        </w:rPr>
        <w:t xml:space="preserve">- развитие умения вносить необходимые дополнения в план своих действий и выбирать способ действия; </w:t>
      </w:r>
    </w:p>
    <w:p w:rsidR="00595EC6" w:rsidRPr="009F660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F6606">
        <w:rPr>
          <w:rFonts w:ascii="Times New Roman" w:hAnsi="Times New Roman"/>
          <w:sz w:val="28"/>
          <w:szCs w:val="28"/>
        </w:rPr>
        <w:t xml:space="preserve">- развитие </w:t>
      </w:r>
      <w:r w:rsidRPr="009F6606">
        <w:rPr>
          <w:rFonts w:ascii="Times New Roman" w:hAnsi="Times New Roman"/>
          <w:sz w:val="28"/>
          <w:szCs w:val="28"/>
          <w:shd w:val="clear" w:color="auto" w:fill="FFFFFF"/>
        </w:rPr>
        <w:t>умения анализировать понятия, сравнивать их на основе выделения существенных признаков, мыслить по аналогии, понимание смысла отдельных предложений, развитие языковых навыков, умение оперировать грамматическими структурами;</w:t>
      </w:r>
    </w:p>
    <w:p w:rsidR="00595EC6" w:rsidRPr="009F660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9F6606">
        <w:rPr>
          <w:rFonts w:ascii="Times New Roman" w:hAnsi="Times New Roman"/>
          <w:sz w:val="28"/>
          <w:szCs w:val="28"/>
          <w:shd w:val="clear" w:color="auto" w:fill="FFFFFF"/>
        </w:rPr>
        <w:t>- формирование положительного отношения к школе и учению, уверенности в себе, способствовать осознанию своих качеств и повышению самооценки.</w:t>
      </w:r>
    </w:p>
    <w:p w:rsidR="00595EC6" w:rsidRPr="005A2F2C" w:rsidRDefault="00595EC6" w:rsidP="002D4E53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iCs/>
          <w:color w:val="000000"/>
          <w:sz w:val="28"/>
          <w:szCs w:val="28"/>
          <w:shd w:val="clear" w:color="auto" w:fill="FFFFFF"/>
          <w:lang w:eastAsia="ru-RU"/>
        </w:rPr>
        <w:t>2. Содержание курса</w:t>
      </w:r>
    </w:p>
    <w:p w:rsidR="00595EC6" w:rsidRPr="009F6606" w:rsidRDefault="00595EC6" w:rsidP="00142D86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6606">
        <w:rPr>
          <w:rFonts w:ascii="Times New Roman" w:hAnsi="Times New Roman"/>
          <w:sz w:val="28"/>
          <w:szCs w:val="28"/>
          <w:lang w:eastAsia="ru-RU"/>
        </w:rPr>
        <w:t xml:space="preserve">Тест </w:t>
      </w:r>
      <w:proofErr w:type="spellStart"/>
      <w:r w:rsidRPr="009F6606">
        <w:rPr>
          <w:rFonts w:ascii="Times New Roman" w:hAnsi="Times New Roman"/>
          <w:sz w:val="28"/>
          <w:szCs w:val="28"/>
          <w:lang w:eastAsia="ru-RU"/>
        </w:rPr>
        <w:t>Тулуз-Пьерона</w:t>
      </w:r>
      <w:proofErr w:type="spellEnd"/>
      <w:r w:rsidRPr="009F6606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595EC6" w:rsidRPr="009F660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6606">
        <w:rPr>
          <w:rFonts w:ascii="Times New Roman" w:hAnsi="Times New Roman"/>
          <w:sz w:val="28"/>
          <w:szCs w:val="28"/>
          <w:lang w:eastAsia="ru-RU"/>
        </w:rPr>
        <w:t xml:space="preserve">      методика диагностики мотивации учения и эмоционального отношения </w:t>
      </w:r>
      <w:proofErr w:type="gramStart"/>
      <w:r w:rsidRPr="009F6606">
        <w:rPr>
          <w:rFonts w:ascii="Times New Roman" w:hAnsi="Times New Roman"/>
          <w:sz w:val="28"/>
          <w:szCs w:val="28"/>
          <w:lang w:eastAsia="ru-RU"/>
        </w:rPr>
        <w:t>к  учению</w:t>
      </w:r>
      <w:proofErr w:type="gramEnd"/>
      <w:r w:rsidRPr="009F6606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:rsidR="00595EC6" w:rsidRPr="009F660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6606">
        <w:rPr>
          <w:rFonts w:ascii="Times New Roman" w:hAnsi="Times New Roman"/>
          <w:sz w:val="28"/>
          <w:szCs w:val="28"/>
          <w:lang w:eastAsia="ru-RU"/>
        </w:rPr>
        <w:t xml:space="preserve">      методика «Исследование </w:t>
      </w:r>
      <w:proofErr w:type="spellStart"/>
      <w:r w:rsidRPr="009F6606">
        <w:rPr>
          <w:rFonts w:ascii="Times New Roman" w:hAnsi="Times New Roman"/>
          <w:sz w:val="28"/>
          <w:szCs w:val="28"/>
          <w:lang w:eastAsia="ru-RU"/>
        </w:rPr>
        <w:t>волевойсаморегуляции</w:t>
      </w:r>
      <w:proofErr w:type="spellEnd"/>
      <w:r w:rsidRPr="009F6606">
        <w:rPr>
          <w:rFonts w:ascii="Times New Roman" w:hAnsi="Times New Roman"/>
          <w:sz w:val="28"/>
          <w:szCs w:val="28"/>
          <w:lang w:eastAsia="ru-RU"/>
        </w:rPr>
        <w:t xml:space="preserve">» (А.В. Зверькова, Е.В.  </w:t>
      </w:r>
      <w:proofErr w:type="spellStart"/>
      <w:r w:rsidRPr="009F6606">
        <w:rPr>
          <w:rFonts w:ascii="Times New Roman" w:hAnsi="Times New Roman"/>
          <w:sz w:val="28"/>
          <w:szCs w:val="28"/>
          <w:lang w:eastAsia="ru-RU"/>
        </w:rPr>
        <w:t>Эйдман</w:t>
      </w:r>
      <w:proofErr w:type="spellEnd"/>
      <w:r w:rsidRPr="009F6606">
        <w:rPr>
          <w:rFonts w:ascii="Times New Roman" w:hAnsi="Times New Roman"/>
          <w:sz w:val="28"/>
          <w:szCs w:val="28"/>
          <w:lang w:eastAsia="ru-RU"/>
        </w:rPr>
        <w:t xml:space="preserve">); </w:t>
      </w: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F6606">
        <w:rPr>
          <w:rFonts w:ascii="Times New Roman" w:hAnsi="Times New Roman"/>
          <w:sz w:val="28"/>
          <w:szCs w:val="28"/>
          <w:lang w:eastAsia="ru-RU"/>
        </w:rPr>
        <w:t xml:space="preserve">      группо</w:t>
      </w:r>
      <w:r>
        <w:rPr>
          <w:rFonts w:ascii="Times New Roman" w:hAnsi="Times New Roman"/>
          <w:sz w:val="28"/>
          <w:szCs w:val="28"/>
          <w:lang w:eastAsia="ru-RU"/>
        </w:rPr>
        <w:t>вой интеллектуальный тест (ГИТ).</w:t>
      </w: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5EC6" w:rsidRDefault="00595EC6" w:rsidP="00142D86">
      <w:pPr>
        <w:widowControl w:val="0"/>
        <w:spacing w:after="0" w:line="240" w:lineRule="auto"/>
        <w:ind w:left="400" w:hanging="4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5EC6" w:rsidRPr="00734278" w:rsidRDefault="00595EC6" w:rsidP="008733B6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Pr="00734278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/>
          <w:sz w:val="28"/>
          <w:szCs w:val="28"/>
          <w:lang w:eastAsia="ru-RU"/>
        </w:rPr>
        <w:t>Т</w:t>
      </w:r>
      <w:r w:rsidRPr="00734278">
        <w:rPr>
          <w:rFonts w:ascii="Times New Roman" w:hAnsi="Times New Roman"/>
          <w:b/>
          <w:sz w:val="28"/>
          <w:szCs w:val="28"/>
          <w:lang w:eastAsia="ru-RU"/>
        </w:rPr>
        <w:t>ематическое планирование</w:t>
      </w: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-64"/>
        <w:tblW w:w="8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4"/>
        <w:gridCol w:w="5387"/>
        <w:gridCol w:w="2268"/>
      </w:tblGrid>
      <w:tr w:rsidR="00595EC6" w:rsidRPr="005473C8" w:rsidTr="001E40EB">
        <w:trPr>
          <w:trHeight w:val="322"/>
        </w:trPr>
        <w:tc>
          <w:tcPr>
            <w:tcW w:w="1134" w:type="dxa"/>
            <w:vMerge w:val="restart"/>
            <w:vAlign w:val="center"/>
          </w:tcPr>
          <w:p w:rsidR="00595EC6" w:rsidRPr="005473C8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73C8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595EC6" w:rsidRPr="005473C8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73C8">
              <w:rPr>
                <w:rFonts w:ascii="Times New Roman" w:hAnsi="Times New Roman"/>
                <w:b/>
                <w:bCs/>
                <w:sz w:val="24"/>
                <w:szCs w:val="24"/>
              </w:rPr>
              <w:t>урока</w:t>
            </w:r>
          </w:p>
        </w:tc>
        <w:tc>
          <w:tcPr>
            <w:tcW w:w="5387" w:type="dxa"/>
            <w:vMerge w:val="restart"/>
            <w:vAlign w:val="center"/>
          </w:tcPr>
          <w:p w:rsidR="00595EC6" w:rsidRPr="005473C8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473C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2268" w:type="dxa"/>
            <w:vMerge w:val="restart"/>
            <w:vAlign w:val="center"/>
          </w:tcPr>
          <w:p w:rsidR="00595EC6" w:rsidRPr="005473C8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</w:tc>
      </w:tr>
      <w:tr w:rsidR="00595EC6" w:rsidRPr="005473C8" w:rsidTr="001E40EB">
        <w:trPr>
          <w:trHeight w:val="322"/>
        </w:trPr>
        <w:tc>
          <w:tcPr>
            <w:tcW w:w="1134" w:type="dxa"/>
            <w:vAlign w:val="center"/>
          </w:tcPr>
          <w:p w:rsidR="00595EC6" w:rsidRPr="005473C8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387" w:type="dxa"/>
            <w:vAlign w:val="center"/>
          </w:tcPr>
          <w:p w:rsidR="00595EC6" w:rsidRPr="005473C8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Диагностика познавательной и эмоционально-волевой сферы.</w:t>
            </w:r>
          </w:p>
        </w:tc>
        <w:tc>
          <w:tcPr>
            <w:tcW w:w="2268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595EC6" w:rsidRPr="005473C8" w:rsidTr="001E40EB">
        <w:trPr>
          <w:trHeight w:val="322"/>
        </w:trPr>
        <w:tc>
          <w:tcPr>
            <w:tcW w:w="1134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387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Развитие эмоционально – волевой сферы  </w:t>
            </w:r>
          </w:p>
        </w:tc>
        <w:tc>
          <w:tcPr>
            <w:tcW w:w="2268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595EC6" w:rsidRPr="005473C8" w:rsidTr="001E40EB">
        <w:trPr>
          <w:trHeight w:val="322"/>
        </w:trPr>
        <w:tc>
          <w:tcPr>
            <w:tcW w:w="1134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87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ие познавательных процессов</w:t>
            </w:r>
          </w:p>
        </w:tc>
        <w:tc>
          <w:tcPr>
            <w:tcW w:w="2268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54</w:t>
            </w:r>
          </w:p>
        </w:tc>
      </w:tr>
      <w:tr w:rsidR="00595EC6" w:rsidRPr="005473C8" w:rsidTr="001E40EB">
        <w:trPr>
          <w:trHeight w:val="322"/>
        </w:trPr>
        <w:tc>
          <w:tcPr>
            <w:tcW w:w="1134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387" w:type="dxa"/>
            <w:vAlign w:val="center"/>
          </w:tcPr>
          <w:p w:rsidR="00595EC6" w:rsidRPr="00734278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Диагностический блок.  </w:t>
            </w:r>
          </w:p>
        </w:tc>
        <w:tc>
          <w:tcPr>
            <w:tcW w:w="2268" w:type="dxa"/>
            <w:vAlign w:val="center"/>
          </w:tcPr>
          <w:p w:rsidR="00595EC6" w:rsidRDefault="00595EC6" w:rsidP="001E40EB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</w:tr>
    </w:tbl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Pr="002822B6" w:rsidRDefault="00595EC6" w:rsidP="001E40EB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3427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595EC6" w:rsidRPr="00734278" w:rsidRDefault="00595EC6" w:rsidP="00651D82">
      <w:pPr>
        <w:widowControl w:val="0"/>
        <w:spacing w:after="0" w:line="240" w:lineRule="auto"/>
        <w:ind w:left="400" w:hanging="400"/>
        <w:jc w:val="center"/>
        <w:rPr>
          <w:rFonts w:ascii="Times New Roman" w:hAnsi="Times New Roman"/>
          <w:b/>
          <w:bCs/>
          <w:iCs/>
          <w:sz w:val="28"/>
          <w:szCs w:val="28"/>
          <w:shd w:val="clear" w:color="auto" w:fill="FFFFFF"/>
          <w:lang w:eastAsia="ru-RU"/>
        </w:rPr>
      </w:pPr>
      <w:r w:rsidRPr="00734278">
        <w:rPr>
          <w:rFonts w:ascii="Times New Roman" w:hAnsi="Times New Roman"/>
          <w:b/>
          <w:sz w:val="28"/>
          <w:szCs w:val="28"/>
          <w:lang w:eastAsia="ru-RU"/>
        </w:rPr>
        <w:t>Календарно-тематическое планирование</w:t>
      </w:r>
    </w:p>
    <w:tbl>
      <w:tblPr>
        <w:tblW w:w="959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40"/>
        <w:gridCol w:w="2714"/>
        <w:gridCol w:w="123"/>
        <w:gridCol w:w="573"/>
        <w:gridCol w:w="4249"/>
        <w:gridCol w:w="1398"/>
      </w:tblGrid>
      <w:tr w:rsidR="00595EC6" w:rsidRPr="006E15E4" w:rsidTr="004F19DC">
        <w:trPr>
          <w:trHeight w:val="94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п/п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Кол-во час.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Содержание, методики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595EC6" w:rsidRPr="006E15E4" w:rsidTr="004F19DC">
        <w:trPr>
          <w:trHeight w:val="70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1-3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Диагностика познавательной и эмоционально-волевой сферы.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  <w:proofErr w:type="spell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Тулуз-Пьерона</w:t>
            </w:r>
            <w:proofErr w:type="spell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методика диагностики мотивации учения и эмоционального отношения </w:t>
            </w:r>
            <w:proofErr w:type="gram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к  учению</w:t>
            </w:r>
            <w:proofErr w:type="gram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595EC6" w:rsidRPr="00734278" w:rsidRDefault="00595EC6" w:rsidP="004F19DC">
            <w:pPr>
              <w:widowControl w:val="0"/>
              <w:spacing w:after="0" w:line="240" w:lineRule="auto"/>
              <w:ind w:left="29" w:hanging="2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методика «Исследование волевой </w:t>
            </w:r>
            <w:proofErr w:type="spell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(А.В. Зверькова, Е.В.  </w:t>
            </w:r>
            <w:proofErr w:type="spell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Эйдман</w:t>
            </w:r>
            <w:proofErr w:type="spell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);групповой интеллектуальный тест (ГИТ).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4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Arial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90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Развитие эмоционально – волевой сферы   (10 </w:t>
            </w:r>
            <w:r w:rsidRPr="007342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часов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595EC6" w:rsidRPr="006E15E4" w:rsidTr="004F19DC">
        <w:trPr>
          <w:trHeight w:val="70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Кто я, какой 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Осознание своих качеств и повышение самооценки.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4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Мои цели и план их достижения.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«Заветное желание», работа со сказкой, «Мои цели».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Чувства бывают разные. Имею ли я право сердиться и обижаться.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Рефлексия эмоциональных состояний, развитие умения адекватного самовыражения, преодоление тревожности.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Чувства бывают разные. Чему могут научить трудные ситуации.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«Изобрази чувство», работа со сказкой, «Плюсы и минусы», «Копилка трудных ситуаций».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Зачем человеку нужна уверенность в себе. 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«Портрет». «В чем проблема», «Символ моей веры в себя», работа со сказкой.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Источники уверенности в себе. Уверенность и самоуважение.</w:t>
            </w:r>
          </w:p>
        </w:tc>
        <w:tc>
          <w:tcPr>
            <w:tcW w:w="57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«Копилка источников уверенности», «Мои ресурсы», работа с рассказом., Волшебное зеркало», работа со сказкой «На дне моря».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Уверенность и уважение к другим.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941258" w:rsidRDefault="00595EC6" w:rsidP="004F19DC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  <w:r w:rsidRPr="009412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«За что я уважаю…»,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</w:t>
            </w:r>
            <w:r w:rsidRPr="0094125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ортрет»,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«Подумай», работа со сказкой.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1089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Навыки </w:t>
            </w:r>
            <w:proofErr w:type="spellStart"/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Обучение приёмам поведения в стрессовой ситуации, основам </w:t>
            </w:r>
            <w:proofErr w:type="spellStart"/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 Элементы аутотренинга.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Arial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Arial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9057" w:type="dxa"/>
            <w:gridSpan w:val="5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Развит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ие познавательных процессов (54часов)</w:t>
            </w: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переключения внимания, логических операций анализа и синтеза.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«Называйте и считайте», «Три слова», 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«Составьте слова».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гибкости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«Представьте куб», «Замените цифры символами», «Отгадайте слова».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внутреннего плана действий, развитие мышления (абстрагирование, вербальный анализ).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0789A">
              <w:rPr>
                <w:rFonts w:ascii="Times New Roman" w:hAnsi="Times New Roman"/>
                <w:sz w:val="24"/>
                <w:szCs w:val="24"/>
                <w:lang w:eastAsia="ru-RU"/>
              </w:rPr>
              <w:t>«Муха», «Говорим по-марсиански», «Объясните греческие слова».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гибкости мышления, умения устанавливать закономерности.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«Необычные ножницы», «найдите фигуры», «Забавные омонимы».</w:t>
            </w:r>
          </w:p>
        </w:tc>
        <w:tc>
          <w:tcPr>
            <w:tcW w:w="13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276"/>
        </w:trPr>
        <w:tc>
          <w:tcPr>
            <w:tcW w:w="5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внимания и мышления (установление сходства, противоположности).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«Делаем вместе», «Способы применения предмета», «Выберете синонимы и антонимы».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вербального мышления.</w:t>
            </w:r>
          </w:p>
        </w:tc>
        <w:tc>
          <w:tcPr>
            <w:tcW w:w="57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«Слово в зеркале», «Подберите синонимы и антонимы», «Отгадайте чувство».</w:t>
            </w:r>
          </w:p>
        </w:tc>
        <w:tc>
          <w:tcPr>
            <w:tcW w:w="13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7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4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мышления (установление закономерностей, сходства, противоположности, различия).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«Найдите фигуры», «Одинаковые, противоположные, разные»,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«Ошибки в изображениях», «Существенные и несущественные признаки».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внимания и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«Стенографы», «Замените символы цифрами», «Объясните пословицы».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мышления, установление закономерностей.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«Найдите фигуры», «Понимание пословиц», «Какое бывает поведение».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«Вид комнаты сверху», «Понимание пословиц», «Я узнаю себя».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36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вербального мышления, установление закономерностей.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«Найдите фигуры», «Выразите разными словами».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внимания и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«Какое это понятие»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F43C8F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логического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«Найдите лишнюю фигуру», «Сравниваем понятия».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внутреннего плана действий и логического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«Муха», «Сравниваем понятия».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«Найдите фигуры», «Сравниваем понятия».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внимания, пространственных представлений, логического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«Стенографы», «Дополните до куба», «Сравниваем понятия».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логического мышления и воображения.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«Придумайте предметы»,  «Разделите понятия».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логического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«Перекресток», «Деление понятий».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логических форм вербального мышления и воображения.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«Рисуем в уме», «Определите вид суждения».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логических форм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«Переворот фигур», «Найдите фигуры», «Измените форму, не меняя содержания».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«Замените цифры буквами», «Измените форму, не меняя содержания».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пространственных представлений,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«Переворот фигур», «Измените форму, не меняя содержания».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воображения, логических форм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«Соедините точки», «Измените форму, не меняя содержания».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внимания, логических форм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«Называйте и считайте», «Учимся рассуждать».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1F035C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«Найдите фигуру», «Учимся рассуждать».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Развитие пространственных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представлений, логических форм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«Переворот фигур», «Учимся рассуждать».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гибкости мышления, логических форм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«Замените буквы цифрами», «Учимся рассуждать».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  <w:r w:rsidRPr="0070789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Развитие мышления, логических форм вербального мышления.</w:t>
            </w:r>
          </w:p>
        </w:tc>
        <w:tc>
          <w:tcPr>
            <w:tcW w:w="5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«Найдите фигуры», «Учимся рассуждать».</w:t>
            </w:r>
          </w:p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5EC6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95EC6" w:rsidRPr="0070789A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Arial" w:hAnsi="Arial" w:cs="Arial"/>
                <w:color w:val="666666"/>
                <w:sz w:val="23"/>
                <w:szCs w:val="23"/>
                <w:lang w:eastAsia="ru-RU"/>
              </w:rPr>
            </w:pPr>
          </w:p>
        </w:tc>
        <w:tc>
          <w:tcPr>
            <w:tcW w:w="905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Диагностический блок.  3 часа (в конце года)</w:t>
            </w:r>
          </w:p>
        </w:tc>
      </w:tr>
      <w:tr w:rsidR="00595EC6" w:rsidRPr="006E15E4" w:rsidTr="004F19DC">
        <w:trPr>
          <w:trHeight w:val="420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68.</w:t>
            </w:r>
          </w:p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69.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70.</w:t>
            </w:r>
          </w:p>
        </w:tc>
        <w:tc>
          <w:tcPr>
            <w:tcW w:w="2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Итоговая диагнос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тика 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познавательной и эмоционально-волевой сферы.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Тест </w:t>
            </w:r>
            <w:proofErr w:type="spell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Тулуз-Пьерона</w:t>
            </w:r>
            <w:proofErr w:type="spell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методика диагностики мотивации учения и эмоционального отношения </w:t>
            </w:r>
            <w:proofErr w:type="gram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к  учению</w:t>
            </w:r>
            <w:proofErr w:type="gram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; </w:t>
            </w:r>
          </w:p>
          <w:p w:rsidR="00595EC6" w:rsidRPr="00734278" w:rsidRDefault="00595EC6" w:rsidP="004F19D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методика «Исследование волевой </w:t>
            </w:r>
            <w:proofErr w:type="spell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» (А.В. Зверькова, Е.В.  </w:t>
            </w:r>
            <w:proofErr w:type="spellStart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Эйдман</w:t>
            </w:r>
            <w:proofErr w:type="spellEnd"/>
            <w:r w:rsidRPr="00734278">
              <w:rPr>
                <w:rFonts w:ascii="Times New Roman" w:hAnsi="Times New Roman"/>
                <w:sz w:val="24"/>
                <w:szCs w:val="24"/>
                <w:lang w:eastAsia="ru-RU"/>
              </w:rPr>
              <w:t>);групповой интеллектуальный тест (ГИТ).</w:t>
            </w:r>
          </w:p>
        </w:tc>
        <w:tc>
          <w:tcPr>
            <w:tcW w:w="13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</w:tcPr>
          <w:p w:rsidR="00595EC6" w:rsidRPr="00734278" w:rsidRDefault="00595EC6" w:rsidP="004F19DC">
            <w:pPr>
              <w:spacing w:after="0" w:line="240" w:lineRule="auto"/>
              <w:rPr>
                <w:rFonts w:ascii="Arial" w:hAnsi="Arial" w:cs="Arial"/>
                <w:color w:val="666666"/>
                <w:sz w:val="23"/>
                <w:szCs w:val="23"/>
                <w:lang w:eastAsia="ru-RU"/>
              </w:rPr>
            </w:pPr>
          </w:p>
        </w:tc>
      </w:tr>
    </w:tbl>
    <w:p w:rsidR="00595EC6" w:rsidRDefault="00595EC6" w:rsidP="00651D82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b/>
          <w:bCs/>
          <w:color w:val="000000"/>
          <w:sz w:val="27"/>
          <w:szCs w:val="27"/>
          <w:lang w:eastAsia="ru-RU"/>
        </w:rPr>
        <w:t>3. Использованная литература</w:t>
      </w:r>
    </w:p>
    <w:p w:rsidR="00595EC6" w:rsidRDefault="00595EC6" w:rsidP="00651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/>
          <w:sz w:val="28"/>
          <w:szCs w:val="28"/>
        </w:rPr>
        <w:t>Локалова</w:t>
      </w:r>
      <w:proofErr w:type="spellEnd"/>
      <w:r>
        <w:rPr>
          <w:rFonts w:ascii="Times New Roman" w:hAnsi="Times New Roman"/>
          <w:sz w:val="28"/>
          <w:szCs w:val="28"/>
        </w:rPr>
        <w:t xml:space="preserve"> Н.П. </w:t>
      </w:r>
      <w:r w:rsidRPr="00600F48">
        <w:rPr>
          <w:rFonts w:ascii="Times New Roman" w:hAnsi="Times New Roman"/>
          <w:sz w:val="28"/>
          <w:szCs w:val="28"/>
        </w:rPr>
        <w:t>«Уроки психологического развития в средн</w:t>
      </w:r>
      <w:r>
        <w:rPr>
          <w:rFonts w:ascii="Times New Roman" w:hAnsi="Times New Roman"/>
          <w:sz w:val="28"/>
          <w:szCs w:val="28"/>
        </w:rPr>
        <w:t>ей школе (5-6 классы)»</w:t>
      </w:r>
      <w:r w:rsidRPr="00600F48">
        <w:rPr>
          <w:rFonts w:ascii="Times New Roman" w:hAnsi="Times New Roman"/>
          <w:sz w:val="28"/>
          <w:szCs w:val="28"/>
        </w:rPr>
        <w:t xml:space="preserve">, М.: «Ось-89»,  </w:t>
      </w:r>
    </w:p>
    <w:p w:rsidR="00595EC6" w:rsidRDefault="00595EC6" w:rsidP="00651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/>
          <w:sz w:val="28"/>
          <w:szCs w:val="28"/>
        </w:rPr>
        <w:t>Хухлаева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 </w:t>
      </w:r>
      <w:r w:rsidRPr="00600F48">
        <w:rPr>
          <w:rFonts w:ascii="Times New Roman" w:hAnsi="Times New Roman"/>
          <w:sz w:val="28"/>
          <w:szCs w:val="28"/>
        </w:rPr>
        <w:t>«Тропинка к своему Я</w:t>
      </w:r>
      <w:r>
        <w:rPr>
          <w:rFonts w:ascii="Times New Roman" w:hAnsi="Times New Roman"/>
          <w:sz w:val="28"/>
          <w:szCs w:val="28"/>
        </w:rPr>
        <w:t>»</w:t>
      </w:r>
      <w:r w:rsidRPr="00600F48">
        <w:rPr>
          <w:rFonts w:ascii="Times New Roman" w:hAnsi="Times New Roman"/>
          <w:sz w:val="28"/>
          <w:szCs w:val="28"/>
        </w:rPr>
        <w:t xml:space="preserve"> (уроки психологии в средней школ</w:t>
      </w:r>
      <w:r>
        <w:rPr>
          <w:rFonts w:ascii="Times New Roman" w:hAnsi="Times New Roman"/>
          <w:sz w:val="28"/>
          <w:szCs w:val="28"/>
        </w:rPr>
        <w:t>е (5-6 классы)), М.: Генезис, 2006.</w:t>
      </w:r>
    </w:p>
    <w:p w:rsidR="00595EC6" w:rsidRPr="00600F48" w:rsidRDefault="00595EC6" w:rsidP="00651D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Интернет-ресурсы.</w:t>
      </w:r>
    </w:p>
    <w:p w:rsidR="00595EC6" w:rsidRDefault="00595EC6" w:rsidP="00651D82"/>
    <w:p w:rsidR="00595EC6" w:rsidRDefault="00595EC6"/>
    <w:sectPr w:rsidR="00595EC6" w:rsidSect="00640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9C0FFA"/>
    <w:multiLevelType w:val="hybridMultilevel"/>
    <w:tmpl w:val="FABEE5A8"/>
    <w:lvl w:ilvl="0" w:tplc="7E6EA734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 w15:restartNumberingAfterBreak="0">
    <w:nsid w:val="531F1B03"/>
    <w:multiLevelType w:val="hybridMultilevel"/>
    <w:tmpl w:val="F78EBA0E"/>
    <w:lvl w:ilvl="0" w:tplc="A0C88438">
      <w:start w:val="1"/>
      <w:numFmt w:val="bullet"/>
      <w:lvlText w:val=""/>
      <w:lvlJc w:val="left"/>
      <w:pPr>
        <w:tabs>
          <w:tab w:val="num" w:pos="1078"/>
        </w:tabs>
        <w:ind w:left="1078" w:hanging="358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0031D"/>
    <w:rsid w:val="0008376B"/>
    <w:rsid w:val="000A4C00"/>
    <w:rsid w:val="000A5916"/>
    <w:rsid w:val="000B5485"/>
    <w:rsid w:val="000E5C15"/>
    <w:rsid w:val="00101F05"/>
    <w:rsid w:val="001021D2"/>
    <w:rsid w:val="001222BF"/>
    <w:rsid w:val="00140860"/>
    <w:rsid w:val="00142D86"/>
    <w:rsid w:val="001D6703"/>
    <w:rsid w:val="001E40EB"/>
    <w:rsid w:val="001F035C"/>
    <w:rsid w:val="0021043D"/>
    <w:rsid w:val="002822B6"/>
    <w:rsid w:val="002D4E53"/>
    <w:rsid w:val="00344447"/>
    <w:rsid w:val="004670E0"/>
    <w:rsid w:val="00492345"/>
    <w:rsid w:val="004D2DEA"/>
    <w:rsid w:val="004F19DC"/>
    <w:rsid w:val="00502972"/>
    <w:rsid w:val="00520BA2"/>
    <w:rsid w:val="005473C8"/>
    <w:rsid w:val="00595EC6"/>
    <w:rsid w:val="005A2F2C"/>
    <w:rsid w:val="005F4C42"/>
    <w:rsid w:val="00600F48"/>
    <w:rsid w:val="006366D7"/>
    <w:rsid w:val="0064060D"/>
    <w:rsid w:val="00651D82"/>
    <w:rsid w:val="006B3E8E"/>
    <w:rsid w:val="006E15E4"/>
    <w:rsid w:val="006F21B8"/>
    <w:rsid w:val="0070789A"/>
    <w:rsid w:val="00734278"/>
    <w:rsid w:val="007A4C34"/>
    <w:rsid w:val="007C5215"/>
    <w:rsid w:val="00801BDB"/>
    <w:rsid w:val="00822620"/>
    <w:rsid w:val="008733B6"/>
    <w:rsid w:val="00876633"/>
    <w:rsid w:val="008911A8"/>
    <w:rsid w:val="008A04E5"/>
    <w:rsid w:val="008B6BD7"/>
    <w:rsid w:val="008C7476"/>
    <w:rsid w:val="008E71C0"/>
    <w:rsid w:val="00941258"/>
    <w:rsid w:val="00950EEA"/>
    <w:rsid w:val="00963640"/>
    <w:rsid w:val="009F22AA"/>
    <w:rsid w:val="009F6606"/>
    <w:rsid w:val="00A0031D"/>
    <w:rsid w:val="00B119BC"/>
    <w:rsid w:val="00BA6934"/>
    <w:rsid w:val="00BF15D9"/>
    <w:rsid w:val="00C40DA9"/>
    <w:rsid w:val="00C751E3"/>
    <w:rsid w:val="00DF41C6"/>
    <w:rsid w:val="00F12751"/>
    <w:rsid w:val="00F43C8F"/>
    <w:rsid w:val="00F471CF"/>
    <w:rsid w:val="00FB3BAE"/>
    <w:rsid w:val="00FC0CE2"/>
    <w:rsid w:val="00F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A0BB89"/>
  <w15:docId w15:val="{E036878B-9201-41E9-ABFE-C26F4F764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D86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uiPriority w:val="99"/>
    <w:rsid w:val="00142D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5">
    <w:name w:val="c25"/>
    <w:uiPriority w:val="99"/>
    <w:rsid w:val="00142D86"/>
    <w:rPr>
      <w:rFonts w:cs="Times New Roman"/>
    </w:rPr>
  </w:style>
  <w:style w:type="character" w:customStyle="1" w:styleId="c27">
    <w:name w:val="c27"/>
    <w:uiPriority w:val="99"/>
    <w:rsid w:val="00142D86"/>
    <w:rPr>
      <w:rFonts w:cs="Times New Roman"/>
    </w:rPr>
  </w:style>
  <w:style w:type="paragraph" w:styleId="a3">
    <w:name w:val="No Spacing"/>
    <w:uiPriority w:val="99"/>
    <w:qFormat/>
    <w:rsid w:val="00142D86"/>
    <w:rPr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0E5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0E5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25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1493</Words>
  <Characters>8515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Школа7</cp:lastModifiedBy>
  <cp:revision>19</cp:revision>
  <cp:lastPrinted>2021-10-14T07:53:00Z</cp:lastPrinted>
  <dcterms:created xsi:type="dcterms:W3CDTF">2020-01-13T20:10:00Z</dcterms:created>
  <dcterms:modified xsi:type="dcterms:W3CDTF">2022-09-09T11:07:00Z</dcterms:modified>
</cp:coreProperties>
</file>