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E58" w:rsidRDefault="00B91E58" w:rsidP="00C40106">
      <w:pPr>
        <w:pStyle w:val="Standard"/>
        <w:shd w:val="clear" w:color="auto" w:fill="FFFFFF"/>
        <w:spacing w:after="150"/>
        <w:jc w:val="center"/>
        <w:rPr>
          <w:rFonts w:eastAsia="Times New Roman" w:cs="Times New Roman"/>
          <w:b/>
          <w:bCs/>
          <w:color w:val="000000"/>
          <w:lang w:eastAsia="ru-RU"/>
        </w:rPr>
      </w:pPr>
      <w:r w:rsidRPr="00B91E58">
        <w:rPr>
          <w:rFonts w:eastAsia="Times New Roman" w:cs="Times New Roman"/>
          <w:b/>
          <w:bCs/>
          <w:noProof/>
          <w:color w:val="000000"/>
          <w:lang w:val="ru-RU" w:eastAsia="ru-RU" w:bidi="ar-SA"/>
        </w:rPr>
        <w:drawing>
          <wp:inline distT="0" distB="0" distL="0" distR="0">
            <wp:extent cx="5941060" cy="8538862"/>
            <wp:effectExtent l="0" t="0" r="0" b="0"/>
            <wp:docPr id="1" name="Рисунок 1" descr="C:\Users\73939~1\AppData\Local\Temp\Rar$DIa14268.49350\20221015_103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3939~1\AppData\Local\Temp\Rar$DIa14268.49350\20221015_1036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1060" cy="8538862"/>
                    </a:xfrm>
                    <a:prstGeom prst="rect">
                      <a:avLst/>
                    </a:prstGeom>
                    <a:noFill/>
                    <a:ln>
                      <a:noFill/>
                    </a:ln>
                  </pic:spPr>
                </pic:pic>
              </a:graphicData>
            </a:graphic>
          </wp:inline>
        </w:drawing>
      </w:r>
      <w:bookmarkStart w:id="0" w:name="_GoBack"/>
      <w:bookmarkEnd w:id="0"/>
    </w:p>
    <w:p w:rsidR="00B91E58" w:rsidRDefault="00B91E58" w:rsidP="00C40106">
      <w:pPr>
        <w:pStyle w:val="Standard"/>
        <w:shd w:val="clear" w:color="auto" w:fill="FFFFFF"/>
        <w:spacing w:after="150"/>
        <w:jc w:val="center"/>
        <w:rPr>
          <w:rFonts w:eastAsia="Times New Roman" w:cs="Times New Roman"/>
          <w:b/>
          <w:bCs/>
          <w:color w:val="000000"/>
          <w:lang w:eastAsia="ru-RU"/>
        </w:rPr>
      </w:pPr>
    </w:p>
    <w:p w:rsidR="00C40106" w:rsidRPr="000D5A1D" w:rsidRDefault="00C40106" w:rsidP="00C40106">
      <w:pPr>
        <w:pStyle w:val="Standard"/>
        <w:shd w:val="clear" w:color="auto" w:fill="FFFFFF"/>
        <w:spacing w:after="150"/>
        <w:jc w:val="center"/>
        <w:rPr>
          <w:rFonts w:eastAsia="Times New Roman" w:cs="Times New Roman"/>
          <w:b/>
          <w:bCs/>
          <w:color w:val="000000"/>
          <w:lang w:eastAsia="ru-RU"/>
        </w:rPr>
      </w:pPr>
      <w:proofErr w:type="spellStart"/>
      <w:r w:rsidRPr="000D5A1D">
        <w:rPr>
          <w:rFonts w:eastAsia="Times New Roman" w:cs="Times New Roman"/>
          <w:b/>
          <w:bCs/>
          <w:color w:val="000000"/>
          <w:lang w:eastAsia="ru-RU"/>
        </w:rPr>
        <w:t>Муниципальное</w:t>
      </w:r>
      <w:proofErr w:type="spellEnd"/>
      <w:r w:rsidRPr="000D5A1D">
        <w:rPr>
          <w:rFonts w:eastAsia="Times New Roman" w:cs="Times New Roman"/>
          <w:b/>
          <w:bCs/>
          <w:color w:val="000000"/>
          <w:lang w:eastAsia="ru-RU"/>
        </w:rPr>
        <w:t xml:space="preserve"> </w:t>
      </w:r>
      <w:proofErr w:type="spellStart"/>
      <w:r w:rsidRPr="000D5A1D">
        <w:rPr>
          <w:rFonts w:eastAsia="Times New Roman" w:cs="Times New Roman"/>
          <w:b/>
          <w:bCs/>
          <w:color w:val="000000"/>
          <w:lang w:eastAsia="ru-RU"/>
        </w:rPr>
        <w:t>бюджетное</w:t>
      </w:r>
      <w:proofErr w:type="spellEnd"/>
      <w:r w:rsidRPr="000D5A1D">
        <w:rPr>
          <w:rFonts w:eastAsia="Times New Roman" w:cs="Times New Roman"/>
          <w:b/>
          <w:bCs/>
          <w:color w:val="000000"/>
          <w:lang w:eastAsia="ru-RU"/>
        </w:rPr>
        <w:t xml:space="preserve"> </w:t>
      </w:r>
      <w:proofErr w:type="spellStart"/>
      <w:r w:rsidRPr="000D5A1D">
        <w:rPr>
          <w:rFonts w:eastAsia="Times New Roman" w:cs="Times New Roman"/>
          <w:b/>
          <w:bCs/>
          <w:color w:val="000000"/>
          <w:lang w:eastAsia="ru-RU"/>
        </w:rPr>
        <w:t>общеобразовательное</w:t>
      </w:r>
      <w:proofErr w:type="spellEnd"/>
      <w:r w:rsidRPr="000D5A1D">
        <w:rPr>
          <w:rFonts w:eastAsia="Times New Roman" w:cs="Times New Roman"/>
          <w:b/>
          <w:bCs/>
          <w:color w:val="000000"/>
          <w:lang w:eastAsia="ru-RU"/>
        </w:rPr>
        <w:t xml:space="preserve"> </w:t>
      </w:r>
      <w:proofErr w:type="spellStart"/>
      <w:r w:rsidRPr="000D5A1D">
        <w:rPr>
          <w:rFonts w:eastAsia="Times New Roman" w:cs="Times New Roman"/>
          <w:b/>
          <w:bCs/>
          <w:color w:val="000000"/>
          <w:lang w:eastAsia="ru-RU"/>
        </w:rPr>
        <w:t>учреждение</w:t>
      </w:r>
      <w:proofErr w:type="spellEnd"/>
    </w:p>
    <w:p w:rsidR="00C40106" w:rsidRPr="000D5A1D" w:rsidRDefault="00C40106" w:rsidP="00C40106">
      <w:pPr>
        <w:pStyle w:val="Standard"/>
        <w:shd w:val="clear" w:color="auto" w:fill="FFFFFF"/>
        <w:spacing w:after="150"/>
        <w:jc w:val="center"/>
        <w:rPr>
          <w:rFonts w:eastAsia="Times New Roman" w:cs="Times New Roman"/>
          <w:b/>
          <w:bCs/>
          <w:color w:val="000000"/>
          <w:lang w:eastAsia="ru-RU"/>
        </w:rPr>
      </w:pPr>
      <w:r w:rsidRPr="000D5A1D">
        <w:rPr>
          <w:rFonts w:eastAsia="Times New Roman" w:cs="Times New Roman"/>
          <w:b/>
          <w:bCs/>
          <w:color w:val="000000"/>
          <w:lang w:eastAsia="ru-RU"/>
        </w:rPr>
        <w:t>«</w:t>
      </w:r>
      <w:proofErr w:type="spellStart"/>
      <w:r w:rsidRPr="000D5A1D">
        <w:rPr>
          <w:rFonts w:eastAsia="Times New Roman" w:cs="Times New Roman"/>
          <w:b/>
          <w:bCs/>
          <w:color w:val="000000"/>
          <w:lang w:eastAsia="ru-RU"/>
        </w:rPr>
        <w:t>Средняя</w:t>
      </w:r>
      <w:proofErr w:type="spellEnd"/>
      <w:r w:rsidRPr="000D5A1D">
        <w:rPr>
          <w:rFonts w:eastAsia="Times New Roman" w:cs="Times New Roman"/>
          <w:b/>
          <w:bCs/>
          <w:color w:val="000000"/>
          <w:lang w:eastAsia="ru-RU"/>
        </w:rPr>
        <w:t xml:space="preserve"> </w:t>
      </w:r>
      <w:proofErr w:type="spellStart"/>
      <w:r w:rsidRPr="000D5A1D">
        <w:rPr>
          <w:rFonts w:eastAsia="Times New Roman" w:cs="Times New Roman"/>
          <w:b/>
          <w:bCs/>
          <w:color w:val="000000"/>
          <w:lang w:eastAsia="ru-RU"/>
        </w:rPr>
        <w:t>общеобразовательная</w:t>
      </w:r>
      <w:proofErr w:type="spellEnd"/>
      <w:r w:rsidRPr="000D5A1D">
        <w:rPr>
          <w:rFonts w:eastAsia="Times New Roman" w:cs="Times New Roman"/>
          <w:b/>
          <w:bCs/>
          <w:color w:val="000000"/>
          <w:lang w:eastAsia="ru-RU"/>
        </w:rPr>
        <w:t xml:space="preserve"> </w:t>
      </w:r>
      <w:proofErr w:type="spellStart"/>
      <w:r w:rsidRPr="000D5A1D">
        <w:rPr>
          <w:rFonts w:eastAsia="Times New Roman" w:cs="Times New Roman"/>
          <w:b/>
          <w:bCs/>
          <w:color w:val="000000"/>
          <w:lang w:eastAsia="ru-RU"/>
        </w:rPr>
        <w:t>школа</w:t>
      </w:r>
      <w:proofErr w:type="spellEnd"/>
      <w:r w:rsidRPr="000D5A1D">
        <w:rPr>
          <w:rFonts w:eastAsia="Times New Roman" w:cs="Times New Roman"/>
          <w:b/>
          <w:bCs/>
          <w:color w:val="000000"/>
          <w:lang w:eastAsia="ru-RU"/>
        </w:rPr>
        <w:t xml:space="preserve"> № 7» а. Джамбечий</w:t>
      </w:r>
    </w:p>
    <w:p w:rsidR="00C40106" w:rsidRDefault="00C40106" w:rsidP="00C40106">
      <w:pPr>
        <w:pStyle w:val="Standard"/>
        <w:spacing w:line="100" w:lineRule="atLeast"/>
        <w:jc w:val="center"/>
        <w:rPr>
          <w:rFonts w:eastAsia="Times New Roman" w:cs="Times New Roman"/>
          <w:b/>
          <w:bCs/>
          <w:lang w:eastAsia="ar-SA"/>
        </w:rPr>
      </w:pPr>
    </w:p>
    <w:p w:rsidR="00C40106" w:rsidRDefault="00C40106" w:rsidP="00C40106">
      <w:pPr>
        <w:pStyle w:val="Standard"/>
        <w:spacing w:line="100" w:lineRule="atLeast"/>
        <w:jc w:val="center"/>
        <w:rPr>
          <w:rFonts w:eastAsia="Times New Roman" w:cs="Times New Roman"/>
          <w:b/>
          <w:bCs/>
          <w:lang w:eastAsia="ar-SA"/>
        </w:rPr>
      </w:pPr>
    </w:p>
    <w:p w:rsidR="00C40106" w:rsidRDefault="00C40106" w:rsidP="00C40106">
      <w:pPr>
        <w:pStyle w:val="Standard"/>
        <w:spacing w:line="100" w:lineRule="atLeast"/>
        <w:rPr>
          <w:rFonts w:eastAsia="Times New Roman" w:cs="Times New Roman"/>
          <w:b/>
          <w:bCs/>
          <w:lang w:eastAsia="ar-SA"/>
        </w:rPr>
      </w:pPr>
      <w:proofErr w:type="spellStart"/>
      <w:r>
        <w:rPr>
          <w:rFonts w:eastAsia="Times New Roman" w:cs="Times New Roman"/>
          <w:b/>
          <w:bCs/>
          <w:lang w:eastAsia="ar-SA"/>
        </w:rPr>
        <w:t>Рассмотрено</w:t>
      </w:r>
      <w:proofErr w:type="spellEnd"/>
      <w:r>
        <w:rPr>
          <w:rFonts w:eastAsia="Times New Roman" w:cs="Times New Roman"/>
          <w:b/>
          <w:bCs/>
          <w:lang w:eastAsia="ar-SA"/>
        </w:rPr>
        <w:t xml:space="preserve">:                        </w:t>
      </w:r>
      <w:proofErr w:type="spellStart"/>
      <w:r>
        <w:rPr>
          <w:rFonts w:eastAsia="Times New Roman" w:cs="Times New Roman"/>
          <w:b/>
          <w:bCs/>
          <w:lang w:eastAsia="ar-SA"/>
        </w:rPr>
        <w:t>Согласовано</w:t>
      </w:r>
      <w:proofErr w:type="spellEnd"/>
      <w:r>
        <w:rPr>
          <w:rFonts w:eastAsia="Times New Roman" w:cs="Times New Roman"/>
          <w:b/>
          <w:bCs/>
          <w:lang w:eastAsia="ar-SA"/>
        </w:rPr>
        <w:t xml:space="preserve">:                              </w:t>
      </w:r>
      <w:proofErr w:type="spellStart"/>
      <w:r>
        <w:rPr>
          <w:rFonts w:eastAsia="Times New Roman" w:cs="Times New Roman"/>
          <w:b/>
          <w:bCs/>
          <w:lang w:eastAsia="ar-SA"/>
        </w:rPr>
        <w:t>Утверждаю</w:t>
      </w:r>
      <w:proofErr w:type="spellEnd"/>
      <w:r>
        <w:rPr>
          <w:rFonts w:eastAsia="Times New Roman" w:cs="Times New Roman"/>
          <w:b/>
          <w:bCs/>
          <w:lang w:eastAsia="ar-SA"/>
        </w:rPr>
        <w:t>:</w:t>
      </w:r>
    </w:p>
    <w:p w:rsidR="00C40106" w:rsidRDefault="00C40106" w:rsidP="00C40106">
      <w:pPr>
        <w:pStyle w:val="Standard"/>
        <w:spacing w:line="100" w:lineRule="atLeast"/>
        <w:rPr>
          <w:rFonts w:eastAsia="Times New Roman" w:cs="Times New Roman"/>
          <w:lang w:eastAsia="ar-SA"/>
        </w:rPr>
      </w:pPr>
      <w:proofErr w:type="spellStart"/>
      <w:r>
        <w:rPr>
          <w:rFonts w:eastAsia="Times New Roman" w:cs="Times New Roman"/>
          <w:lang w:eastAsia="ar-SA"/>
        </w:rPr>
        <w:t>на</w:t>
      </w:r>
      <w:proofErr w:type="spellEnd"/>
      <w:r>
        <w:rPr>
          <w:rFonts w:eastAsia="Times New Roman" w:cs="Times New Roman"/>
          <w:lang w:eastAsia="ar-SA"/>
        </w:rPr>
        <w:t xml:space="preserve"> </w:t>
      </w:r>
      <w:proofErr w:type="spellStart"/>
      <w:r>
        <w:rPr>
          <w:rFonts w:eastAsia="Times New Roman" w:cs="Times New Roman"/>
          <w:lang w:eastAsia="ar-SA"/>
        </w:rPr>
        <w:t>заседании</w:t>
      </w:r>
      <w:proofErr w:type="spellEnd"/>
      <w:r>
        <w:rPr>
          <w:rFonts w:eastAsia="Times New Roman" w:cs="Times New Roman"/>
          <w:lang w:eastAsia="ar-SA"/>
        </w:rPr>
        <w:t xml:space="preserve"> ШМО               </w:t>
      </w:r>
      <w:proofErr w:type="spellStart"/>
      <w:r>
        <w:rPr>
          <w:rFonts w:eastAsia="Times New Roman" w:cs="Times New Roman"/>
          <w:lang w:eastAsia="ar-SA"/>
        </w:rPr>
        <w:t>зам</w:t>
      </w:r>
      <w:proofErr w:type="spellEnd"/>
      <w:r>
        <w:rPr>
          <w:rFonts w:eastAsia="Times New Roman" w:cs="Times New Roman"/>
          <w:lang w:eastAsia="ar-SA"/>
        </w:rPr>
        <w:t xml:space="preserve">. </w:t>
      </w:r>
      <w:proofErr w:type="spellStart"/>
      <w:r>
        <w:rPr>
          <w:rFonts w:eastAsia="Times New Roman" w:cs="Times New Roman"/>
          <w:lang w:eastAsia="ar-SA"/>
        </w:rPr>
        <w:t>директора</w:t>
      </w:r>
      <w:proofErr w:type="spellEnd"/>
      <w:r>
        <w:rPr>
          <w:rFonts w:eastAsia="Times New Roman" w:cs="Times New Roman"/>
          <w:lang w:eastAsia="ar-SA"/>
        </w:rPr>
        <w:t xml:space="preserve"> </w:t>
      </w:r>
      <w:proofErr w:type="spellStart"/>
      <w:r>
        <w:rPr>
          <w:rFonts w:eastAsia="Times New Roman" w:cs="Times New Roman"/>
          <w:lang w:eastAsia="ar-SA"/>
        </w:rPr>
        <w:t>по</w:t>
      </w:r>
      <w:proofErr w:type="spellEnd"/>
      <w:r>
        <w:rPr>
          <w:rFonts w:eastAsia="Times New Roman" w:cs="Times New Roman"/>
          <w:lang w:eastAsia="ar-SA"/>
        </w:rPr>
        <w:t xml:space="preserve"> УВР               </w:t>
      </w:r>
      <w:proofErr w:type="spellStart"/>
      <w:r>
        <w:rPr>
          <w:rFonts w:eastAsia="Times New Roman" w:cs="Times New Roman"/>
          <w:lang w:eastAsia="ar-SA"/>
        </w:rPr>
        <w:t>Директор</w:t>
      </w:r>
      <w:proofErr w:type="spellEnd"/>
      <w:r>
        <w:rPr>
          <w:rFonts w:eastAsia="Times New Roman" w:cs="Times New Roman"/>
          <w:lang w:eastAsia="ar-SA"/>
        </w:rPr>
        <w:t xml:space="preserve"> МБОУ «СОШ № 7»</w:t>
      </w:r>
    </w:p>
    <w:p w:rsidR="00C40106" w:rsidRDefault="00C40106" w:rsidP="00C40106">
      <w:pPr>
        <w:pStyle w:val="Standard"/>
        <w:spacing w:line="100" w:lineRule="atLeast"/>
        <w:rPr>
          <w:rFonts w:eastAsia="Times New Roman" w:cs="Times New Roman"/>
          <w:lang w:eastAsia="ar-SA"/>
        </w:rPr>
      </w:pPr>
      <w:proofErr w:type="spellStart"/>
      <w:r>
        <w:rPr>
          <w:rFonts w:eastAsia="Times New Roman" w:cs="Times New Roman"/>
          <w:lang w:eastAsia="ar-SA"/>
        </w:rPr>
        <w:t>Протокол</w:t>
      </w:r>
      <w:proofErr w:type="spellEnd"/>
      <w:r>
        <w:rPr>
          <w:rFonts w:eastAsia="Times New Roman" w:cs="Times New Roman"/>
          <w:lang w:eastAsia="ar-SA"/>
        </w:rPr>
        <w:t xml:space="preserve"> №__                        _______ </w:t>
      </w:r>
      <w:proofErr w:type="spellStart"/>
      <w:r>
        <w:rPr>
          <w:rFonts w:eastAsia="Times New Roman" w:cs="Times New Roman"/>
          <w:lang w:eastAsia="ar-SA"/>
        </w:rPr>
        <w:t>Тешева</w:t>
      </w:r>
      <w:proofErr w:type="spellEnd"/>
      <w:r>
        <w:rPr>
          <w:rFonts w:eastAsia="Times New Roman" w:cs="Times New Roman"/>
          <w:lang w:eastAsia="ar-SA"/>
        </w:rPr>
        <w:t xml:space="preserve"> Ф.К.                  ________ </w:t>
      </w:r>
      <w:proofErr w:type="spellStart"/>
      <w:r>
        <w:rPr>
          <w:rFonts w:eastAsia="Times New Roman" w:cs="Times New Roman"/>
          <w:lang w:eastAsia="ar-SA"/>
        </w:rPr>
        <w:t>Тлишева</w:t>
      </w:r>
      <w:proofErr w:type="spellEnd"/>
      <w:r>
        <w:rPr>
          <w:rFonts w:eastAsia="Times New Roman" w:cs="Times New Roman"/>
          <w:lang w:eastAsia="ar-SA"/>
        </w:rPr>
        <w:t xml:space="preserve"> Л.Н.</w:t>
      </w:r>
    </w:p>
    <w:p w:rsidR="00C40106" w:rsidRDefault="00C40106" w:rsidP="00C40106">
      <w:pPr>
        <w:pStyle w:val="Standard"/>
        <w:spacing w:line="100" w:lineRule="atLeast"/>
        <w:rPr>
          <w:rFonts w:eastAsia="Times New Roman" w:cs="Times New Roman"/>
          <w:lang w:eastAsia="ar-SA"/>
        </w:rPr>
      </w:pPr>
      <w:proofErr w:type="spellStart"/>
      <w:r>
        <w:rPr>
          <w:rFonts w:eastAsia="Times New Roman" w:cs="Times New Roman"/>
          <w:lang w:eastAsia="ar-SA"/>
        </w:rPr>
        <w:t>От</w:t>
      </w:r>
      <w:proofErr w:type="spellEnd"/>
      <w:r>
        <w:rPr>
          <w:rFonts w:eastAsia="Times New Roman" w:cs="Times New Roman"/>
          <w:lang w:eastAsia="ar-SA"/>
        </w:rPr>
        <w:t xml:space="preserve"> «___» ______202</w:t>
      </w:r>
      <w:r>
        <w:rPr>
          <w:rFonts w:eastAsia="Times New Roman" w:cs="Times New Roman"/>
          <w:lang w:val="ru-RU" w:eastAsia="ar-SA"/>
        </w:rPr>
        <w:t>2</w:t>
      </w:r>
      <w:r>
        <w:rPr>
          <w:rFonts w:eastAsia="Times New Roman" w:cs="Times New Roman"/>
          <w:lang w:eastAsia="ar-SA"/>
        </w:rPr>
        <w:t>г.         «___» ________202</w:t>
      </w:r>
      <w:r>
        <w:rPr>
          <w:rFonts w:eastAsia="Times New Roman" w:cs="Times New Roman"/>
          <w:lang w:val="ru-RU" w:eastAsia="ar-SA"/>
        </w:rPr>
        <w:t>2</w:t>
      </w:r>
      <w:r>
        <w:rPr>
          <w:rFonts w:eastAsia="Times New Roman" w:cs="Times New Roman"/>
          <w:lang w:eastAsia="ar-SA"/>
        </w:rPr>
        <w:t xml:space="preserve"> г.                 «___» ________ 202</w:t>
      </w:r>
      <w:r>
        <w:rPr>
          <w:rFonts w:eastAsia="Times New Roman" w:cs="Times New Roman"/>
          <w:lang w:val="ru-RU" w:eastAsia="ar-SA"/>
        </w:rPr>
        <w:t>2</w:t>
      </w:r>
      <w:r>
        <w:rPr>
          <w:rFonts w:eastAsia="Times New Roman" w:cs="Times New Roman"/>
          <w:lang w:eastAsia="ar-SA"/>
        </w:rPr>
        <w:t>г.</w:t>
      </w:r>
    </w:p>
    <w:p w:rsidR="00C40106" w:rsidRDefault="00C40106" w:rsidP="00C40106">
      <w:pPr>
        <w:pStyle w:val="Standard"/>
        <w:spacing w:line="100" w:lineRule="atLeast"/>
        <w:rPr>
          <w:rFonts w:eastAsia="Times New Roman" w:cs="Times New Roman"/>
          <w:lang w:eastAsia="ar-SA"/>
        </w:rPr>
      </w:pPr>
      <w:proofErr w:type="spellStart"/>
      <w:r>
        <w:rPr>
          <w:rFonts w:eastAsia="Times New Roman" w:cs="Times New Roman"/>
          <w:lang w:eastAsia="ar-SA"/>
        </w:rPr>
        <w:t>Руководитель</w:t>
      </w:r>
      <w:proofErr w:type="spellEnd"/>
      <w:r>
        <w:rPr>
          <w:rFonts w:eastAsia="Times New Roman" w:cs="Times New Roman"/>
          <w:lang w:eastAsia="ar-SA"/>
        </w:rPr>
        <w:t xml:space="preserve"> МО</w:t>
      </w:r>
    </w:p>
    <w:p w:rsidR="00C40106" w:rsidRDefault="00C40106" w:rsidP="00C40106">
      <w:pPr>
        <w:pStyle w:val="Standard"/>
        <w:spacing w:line="100" w:lineRule="atLeast"/>
        <w:rPr>
          <w:rFonts w:eastAsia="Times New Roman" w:cs="Times New Roman"/>
          <w:lang w:eastAsia="ar-SA"/>
        </w:rPr>
      </w:pPr>
      <w:r>
        <w:rPr>
          <w:rFonts w:eastAsia="Times New Roman" w:cs="Times New Roman"/>
          <w:lang w:eastAsia="ar-SA"/>
        </w:rPr>
        <w:t xml:space="preserve">_______ </w:t>
      </w:r>
      <w:proofErr w:type="spellStart"/>
      <w:r>
        <w:rPr>
          <w:rFonts w:eastAsia="Times New Roman" w:cs="Times New Roman"/>
          <w:lang w:eastAsia="ar-SA"/>
        </w:rPr>
        <w:t>Нагоева</w:t>
      </w:r>
      <w:proofErr w:type="spellEnd"/>
      <w:r>
        <w:rPr>
          <w:rFonts w:eastAsia="Times New Roman" w:cs="Times New Roman"/>
          <w:lang w:eastAsia="ar-SA"/>
        </w:rPr>
        <w:t xml:space="preserve"> </w:t>
      </w:r>
      <w:proofErr w:type="gramStart"/>
      <w:r>
        <w:rPr>
          <w:rFonts w:eastAsia="Times New Roman" w:cs="Times New Roman"/>
          <w:lang w:eastAsia="ar-SA"/>
        </w:rPr>
        <w:t>А.А..</w:t>
      </w:r>
      <w:proofErr w:type="gramEnd"/>
    </w:p>
    <w:p w:rsidR="00C40106" w:rsidRDefault="00C40106" w:rsidP="00C40106">
      <w:pPr>
        <w:pStyle w:val="Standard"/>
        <w:spacing w:line="100" w:lineRule="atLeast"/>
        <w:rPr>
          <w:rFonts w:eastAsia="Times New Roman" w:cs="Times New Roman"/>
          <w:lang w:eastAsia="ar-SA"/>
        </w:rPr>
      </w:pPr>
    </w:p>
    <w:p w:rsidR="00C40106" w:rsidRDefault="00C40106" w:rsidP="00C40106">
      <w:pPr>
        <w:pStyle w:val="Standard"/>
        <w:spacing w:line="100" w:lineRule="atLeast"/>
        <w:rPr>
          <w:rFonts w:eastAsia="Times New Roman" w:cs="Times New Roman"/>
          <w:lang w:eastAsia="ar-SA"/>
        </w:rPr>
      </w:pPr>
    </w:p>
    <w:p w:rsidR="00C40106" w:rsidRDefault="00C40106" w:rsidP="00C40106">
      <w:pPr>
        <w:pStyle w:val="Standard"/>
        <w:spacing w:before="100" w:after="100" w:line="100" w:lineRule="atLeast"/>
        <w:jc w:val="center"/>
        <w:rPr>
          <w:rFonts w:eastAsia="Times New Roman" w:cs="Times New Roman"/>
          <w:lang w:eastAsia="ar-SA"/>
        </w:rPr>
      </w:pPr>
    </w:p>
    <w:p w:rsidR="00C40106" w:rsidRDefault="00C40106" w:rsidP="00C40106">
      <w:pPr>
        <w:pStyle w:val="Standard"/>
        <w:spacing w:before="100" w:after="100" w:line="100" w:lineRule="atLeast"/>
        <w:jc w:val="center"/>
        <w:rPr>
          <w:rFonts w:eastAsia="Times New Roman" w:cs="Times New Roman"/>
          <w:b/>
          <w:bCs/>
          <w:color w:val="000000"/>
          <w:sz w:val="48"/>
          <w:szCs w:val="48"/>
          <w:lang w:eastAsia="ar-SA"/>
        </w:rPr>
      </w:pPr>
    </w:p>
    <w:p w:rsidR="00C40106" w:rsidRDefault="00C40106" w:rsidP="00C40106">
      <w:pPr>
        <w:pStyle w:val="Standard"/>
        <w:spacing w:before="100" w:after="100" w:line="100" w:lineRule="atLeast"/>
        <w:jc w:val="center"/>
        <w:rPr>
          <w:rFonts w:eastAsia="Times New Roman" w:cs="Times New Roman"/>
          <w:b/>
          <w:bCs/>
          <w:color w:val="000000"/>
          <w:sz w:val="48"/>
          <w:szCs w:val="48"/>
          <w:lang w:eastAsia="ar-SA"/>
        </w:rPr>
      </w:pPr>
      <w:proofErr w:type="spellStart"/>
      <w:r>
        <w:rPr>
          <w:rFonts w:eastAsia="Times New Roman" w:cs="Times New Roman"/>
          <w:b/>
          <w:bCs/>
          <w:color w:val="000000"/>
          <w:sz w:val="48"/>
          <w:szCs w:val="48"/>
          <w:lang w:eastAsia="ar-SA"/>
        </w:rPr>
        <w:t>Рабочая</w:t>
      </w:r>
      <w:proofErr w:type="spellEnd"/>
      <w:r>
        <w:rPr>
          <w:rFonts w:eastAsia="Times New Roman" w:cs="Times New Roman"/>
          <w:b/>
          <w:bCs/>
          <w:color w:val="000000"/>
          <w:sz w:val="48"/>
          <w:szCs w:val="48"/>
          <w:lang w:eastAsia="ar-SA"/>
        </w:rPr>
        <w:t xml:space="preserve"> </w:t>
      </w:r>
      <w:proofErr w:type="spellStart"/>
      <w:r>
        <w:rPr>
          <w:rFonts w:eastAsia="Times New Roman" w:cs="Times New Roman"/>
          <w:b/>
          <w:bCs/>
          <w:color w:val="000000"/>
          <w:sz w:val="48"/>
          <w:szCs w:val="48"/>
          <w:lang w:eastAsia="ar-SA"/>
        </w:rPr>
        <w:t>программа</w:t>
      </w:r>
      <w:proofErr w:type="spellEnd"/>
    </w:p>
    <w:p w:rsidR="00C40106" w:rsidRDefault="00C40106" w:rsidP="00C40106">
      <w:pPr>
        <w:pStyle w:val="Standard"/>
        <w:spacing w:before="100" w:after="100" w:line="100" w:lineRule="atLeast"/>
        <w:jc w:val="center"/>
        <w:rPr>
          <w:rFonts w:eastAsia="Times New Roman" w:cs="Times New Roman"/>
          <w:b/>
          <w:bCs/>
          <w:color w:val="000000"/>
          <w:sz w:val="48"/>
          <w:szCs w:val="48"/>
          <w:lang w:eastAsia="ar-SA"/>
        </w:rPr>
      </w:pPr>
      <w:proofErr w:type="spellStart"/>
      <w:r>
        <w:rPr>
          <w:rFonts w:eastAsia="Times New Roman" w:cs="Times New Roman"/>
          <w:b/>
          <w:bCs/>
          <w:color w:val="000000"/>
          <w:sz w:val="48"/>
          <w:szCs w:val="48"/>
          <w:lang w:eastAsia="ar-SA"/>
        </w:rPr>
        <w:t>по</w:t>
      </w:r>
      <w:proofErr w:type="spellEnd"/>
      <w:r>
        <w:rPr>
          <w:rFonts w:eastAsia="Times New Roman" w:cs="Times New Roman"/>
          <w:b/>
          <w:bCs/>
          <w:color w:val="000000"/>
          <w:sz w:val="48"/>
          <w:szCs w:val="48"/>
          <w:lang w:eastAsia="ar-SA"/>
        </w:rPr>
        <w:t xml:space="preserve"> </w:t>
      </w:r>
      <w:proofErr w:type="spellStart"/>
      <w:r>
        <w:rPr>
          <w:rFonts w:eastAsia="Times New Roman" w:cs="Times New Roman"/>
          <w:b/>
          <w:bCs/>
          <w:color w:val="000000"/>
          <w:sz w:val="48"/>
          <w:szCs w:val="48"/>
          <w:lang w:eastAsia="ar-SA"/>
        </w:rPr>
        <w:t>русскому</w:t>
      </w:r>
      <w:proofErr w:type="spellEnd"/>
      <w:r>
        <w:rPr>
          <w:rFonts w:eastAsia="Times New Roman" w:cs="Times New Roman"/>
          <w:b/>
          <w:bCs/>
          <w:color w:val="000000"/>
          <w:sz w:val="48"/>
          <w:szCs w:val="48"/>
          <w:lang w:eastAsia="ar-SA"/>
        </w:rPr>
        <w:t xml:space="preserve"> </w:t>
      </w:r>
      <w:proofErr w:type="spellStart"/>
      <w:r>
        <w:rPr>
          <w:rFonts w:eastAsia="Times New Roman" w:cs="Times New Roman"/>
          <w:b/>
          <w:bCs/>
          <w:color w:val="000000"/>
          <w:sz w:val="48"/>
          <w:szCs w:val="48"/>
          <w:lang w:eastAsia="ar-SA"/>
        </w:rPr>
        <w:t>языку</w:t>
      </w:r>
      <w:proofErr w:type="spellEnd"/>
    </w:p>
    <w:p w:rsidR="00C40106" w:rsidRDefault="00C40106" w:rsidP="00C40106">
      <w:pPr>
        <w:pStyle w:val="Standard"/>
        <w:spacing w:before="100" w:after="100" w:line="100" w:lineRule="atLeast"/>
        <w:jc w:val="center"/>
        <w:rPr>
          <w:rFonts w:eastAsia="Times New Roman" w:cs="Times New Roman"/>
          <w:b/>
          <w:bCs/>
          <w:color w:val="000000"/>
          <w:sz w:val="48"/>
          <w:szCs w:val="48"/>
          <w:lang w:eastAsia="ar-SA"/>
        </w:rPr>
      </w:pPr>
      <w:proofErr w:type="spellStart"/>
      <w:r>
        <w:rPr>
          <w:rFonts w:eastAsia="Times New Roman" w:cs="Times New Roman"/>
          <w:b/>
          <w:bCs/>
          <w:color w:val="000000"/>
          <w:sz w:val="48"/>
          <w:szCs w:val="48"/>
          <w:lang w:eastAsia="ar-SA"/>
        </w:rPr>
        <w:t>на</w:t>
      </w:r>
      <w:proofErr w:type="spellEnd"/>
      <w:r>
        <w:rPr>
          <w:rFonts w:eastAsia="Times New Roman" w:cs="Times New Roman"/>
          <w:b/>
          <w:bCs/>
          <w:color w:val="000000"/>
          <w:sz w:val="48"/>
          <w:szCs w:val="48"/>
          <w:lang w:eastAsia="ar-SA"/>
        </w:rPr>
        <w:t xml:space="preserve"> 202</w:t>
      </w:r>
      <w:r>
        <w:rPr>
          <w:rFonts w:eastAsia="Times New Roman" w:cs="Times New Roman"/>
          <w:b/>
          <w:bCs/>
          <w:color w:val="000000"/>
          <w:sz w:val="48"/>
          <w:szCs w:val="48"/>
          <w:lang w:val="ru-RU" w:eastAsia="ar-SA"/>
        </w:rPr>
        <w:t>2</w:t>
      </w:r>
      <w:r>
        <w:rPr>
          <w:rFonts w:eastAsia="Times New Roman" w:cs="Times New Roman"/>
          <w:b/>
          <w:bCs/>
          <w:color w:val="000000"/>
          <w:sz w:val="48"/>
          <w:szCs w:val="48"/>
          <w:lang w:eastAsia="ar-SA"/>
        </w:rPr>
        <w:t>-202</w:t>
      </w:r>
      <w:r>
        <w:rPr>
          <w:rFonts w:eastAsia="Times New Roman" w:cs="Times New Roman"/>
          <w:b/>
          <w:bCs/>
          <w:color w:val="000000"/>
          <w:sz w:val="48"/>
          <w:szCs w:val="48"/>
          <w:lang w:val="ru-RU" w:eastAsia="ar-SA"/>
        </w:rPr>
        <w:t>3</w:t>
      </w:r>
      <w:r>
        <w:rPr>
          <w:rFonts w:eastAsia="Times New Roman" w:cs="Times New Roman"/>
          <w:b/>
          <w:bCs/>
          <w:color w:val="000000"/>
          <w:sz w:val="48"/>
          <w:szCs w:val="48"/>
          <w:lang w:eastAsia="ar-SA"/>
        </w:rPr>
        <w:t xml:space="preserve"> </w:t>
      </w:r>
      <w:proofErr w:type="spellStart"/>
      <w:r>
        <w:rPr>
          <w:rFonts w:eastAsia="Times New Roman" w:cs="Times New Roman"/>
          <w:b/>
          <w:bCs/>
          <w:color w:val="000000"/>
          <w:sz w:val="48"/>
          <w:szCs w:val="48"/>
          <w:lang w:eastAsia="ar-SA"/>
        </w:rPr>
        <w:t>учебный</w:t>
      </w:r>
      <w:proofErr w:type="spellEnd"/>
      <w:r>
        <w:rPr>
          <w:rFonts w:eastAsia="Times New Roman" w:cs="Times New Roman"/>
          <w:b/>
          <w:bCs/>
          <w:color w:val="000000"/>
          <w:sz w:val="48"/>
          <w:szCs w:val="48"/>
          <w:lang w:eastAsia="ar-SA"/>
        </w:rPr>
        <w:t xml:space="preserve"> </w:t>
      </w:r>
      <w:proofErr w:type="spellStart"/>
      <w:r>
        <w:rPr>
          <w:rFonts w:eastAsia="Times New Roman" w:cs="Times New Roman"/>
          <w:b/>
          <w:bCs/>
          <w:color w:val="000000"/>
          <w:sz w:val="48"/>
          <w:szCs w:val="48"/>
          <w:lang w:eastAsia="ar-SA"/>
        </w:rPr>
        <w:t>год</w:t>
      </w:r>
      <w:proofErr w:type="spellEnd"/>
    </w:p>
    <w:p w:rsidR="00C40106" w:rsidRDefault="00C40106" w:rsidP="00C40106">
      <w:pPr>
        <w:pStyle w:val="Standard"/>
        <w:spacing w:before="100" w:after="100" w:line="100" w:lineRule="atLeast"/>
        <w:jc w:val="center"/>
        <w:rPr>
          <w:rFonts w:eastAsia="Times New Roman" w:cs="Times New Roman"/>
          <w:b/>
          <w:bCs/>
          <w:color w:val="000000"/>
          <w:sz w:val="48"/>
          <w:szCs w:val="48"/>
          <w:lang w:eastAsia="ar-SA"/>
        </w:rPr>
      </w:pPr>
      <w:r>
        <w:rPr>
          <w:rFonts w:eastAsia="Times New Roman" w:cs="Times New Roman"/>
          <w:b/>
          <w:bCs/>
          <w:color w:val="000000"/>
          <w:sz w:val="48"/>
          <w:szCs w:val="48"/>
          <w:lang w:eastAsia="ar-SA"/>
        </w:rPr>
        <w:t xml:space="preserve">в </w:t>
      </w:r>
      <w:r>
        <w:rPr>
          <w:rFonts w:eastAsia="Times New Roman" w:cs="Times New Roman"/>
          <w:b/>
          <w:bCs/>
          <w:color w:val="000000"/>
          <w:sz w:val="48"/>
          <w:szCs w:val="48"/>
          <w:lang w:val="ru-RU" w:eastAsia="ar-SA"/>
        </w:rPr>
        <w:t>10</w:t>
      </w:r>
      <w:r>
        <w:rPr>
          <w:rFonts w:eastAsia="Times New Roman" w:cs="Times New Roman"/>
          <w:b/>
          <w:bCs/>
          <w:color w:val="000000"/>
          <w:sz w:val="48"/>
          <w:szCs w:val="48"/>
          <w:lang w:eastAsia="ar-SA"/>
        </w:rPr>
        <w:t xml:space="preserve"> </w:t>
      </w:r>
      <w:proofErr w:type="spellStart"/>
      <w:r>
        <w:rPr>
          <w:rFonts w:eastAsia="Times New Roman" w:cs="Times New Roman"/>
          <w:b/>
          <w:bCs/>
          <w:color w:val="000000"/>
          <w:sz w:val="48"/>
          <w:szCs w:val="48"/>
          <w:lang w:eastAsia="ar-SA"/>
        </w:rPr>
        <w:t>классе</w:t>
      </w:r>
      <w:proofErr w:type="spellEnd"/>
    </w:p>
    <w:p w:rsidR="00C40106" w:rsidRDefault="00C40106" w:rsidP="00C40106">
      <w:pPr>
        <w:pStyle w:val="Standard"/>
        <w:spacing w:before="100" w:after="100" w:line="100" w:lineRule="atLeast"/>
        <w:jc w:val="center"/>
        <w:rPr>
          <w:rFonts w:eastAsia="Times New Roman" w:cs="Times New Roman"/>
          <w:b/>
          <w:bCs/>
          <w:color w:val="000000"/>
          <w:sz w:val="36"/>
          <w:szCs w:val="36"/>
          <w:lang w:eastAsia="ar-SA"/>
        </w:rPr>
      </w:pPr>
    </w:p>
    <w:p w:rsidR="00C40106" w:rsidRDefault="00C40106" w:rsidP="00C40106">
      <w:pPr>
        <w:pStyle w:val="Standard"/>
        <w:spacing w:line="100" w:lineRule="atLeast"/>
        <w:jc w:val="center"/>
        <w:rPr>
          <w:rFonts w:eastAsia="Times New Roman" w:cs="Times New Roman"/>
          <w:b/>
          <w:sz w:val="36"/>
          <w:szCs w:val="36"/>
          <w:lang w:eastAsia="ar-SA"/>
        </w:rPr>
      </w:pPr>
    </w:p>
    <w:p w:rsidR="00C40106" w:rsidRDefault="00C40106" w:rsidP="00C40106">
      <w:pPr>
        <w:pStyle w:val="Standard"/>
        <w:spacing w:line="100" w:lineRule="atLeast"/>
        <w:jc w:val="center"/>
        <w:rPr>
          <w:rFonts w:eastAsia="Times New Roman" w:cs="Times New Roman"/>
          <w:b/>
          <w:bCs/>
          <w:i/>
          <w:iCs/>
          <w:sz w:val="36"/>
          <w:szCs w:val="36"/>
          <w:lang w:eastAsia="ar-SA"/>
        </w:rPr>
      </w:pPr>
    </w:p>
    <w:p w:rsidR="00C40106" w:rsidRDefault="00C40106" w:rsidP="00C40106">
      <w:pPr>
        <w:pStyle w:val="Standard"/>
        <w:spacing w:before="100" w:after="100" w:line="100" w:lineRule="atLeast"/>
        <w:jc w:val="center"/>
        <w:rPr>
          <w:rFonts w:eastAsia="Times New Roman" w:cs="Times New Roman"/>
          <w:b/>
          <w:bCs/>
          <w:i/>
          <w:iCs/>
          <w:sz w:val="36"/>
          <w:szCs w:val="36"/>
          <w:lang w:eastAsia="ar-SA"/>
        </w:rPr>
      </w:pPr>
    </w:p>
    <w:p w:rsidR="00C40106" w:rsidRDefault="00C40106" w:rsidP="00C40106">
      <w:pPr>
        <w:pStyle w:val="Standard"/>
        <w:spacing w:before="100" w:after="100" w:line="100" w:lineRule="atLeast"/>
        <w:jc w:val="center"/>
        <w:rPr>
          <w:rFonts w:eastAsia="Times New Roman" w:cs="Times New Roman"/>
          <w:b/>
          <w:bCs/>
          <w:i/>
          <w:iCs/>
          <w:sz w:val="36"/>
          <w:szCs w:val="36"/>
          <w:lang w:eastAsia="ar-SA"/>
        </w:rPr>
      </w:pPr>
    </w:p>
    <w:p w:rsidR="00C40106" w:rsidRDefault="00C40106" w:rsidP="00C40106">
      <w:pPr>
        <w:pStyle w:val="Standard"/>
        <w:spacing w:before="100" w:after="100" w:line="100" w:lineRule="atLeast"/>
        <w:jc w:val="center"/>
        <w:rPr>
          <w:rFonts w:eastAsia="Times New Roman" w:cs="Times New Roman"/>
          <w:b/>
          <w:bCs/>
          <w:i/>
          <w:iCs/>
          <w:sz w:val="36"/>
          <w:szCs w:val="36"/>
          <w:lang w:eastAsia="ar-SA"/>
        </w:rPr>
      </w:pPr>
    </w:p>
    <w:p w:rsidR="00C40106" w:rsidRDefault="00C40106" w:rsidP="00C40106">
      <w:pPr>
        <w:pStyle w:val="Standard"/>
        <w:spacing w:before="100" w:after="100" w:line="100" w:lineRule="atLeast"/>
        <w:jc w:val="right"/>
        <w:rPr>
          <w:rFonts w:eastAsia="Times New Roman" w:cs="Times New Roman"/>
          <w:b/>
          <w:bCs/>
          <w:i/>
          <w:iCs/>
          <w:sz w:val="36"/>
          <w:szCs w:val="36"/>
          <w:lang w:eastAsia="ar-SA"/>
        </w:rPr>
      </w:pPr>
      <w:r>
        <w:rPr>
          <w:rFonts w:eastAsia="Times New Roman" w:cs="Times New Roman"/>
          <w:b/>
          <w:bCs/>
          <w:i/>
          <w:iCs/>
          <w:sz w:val="36"/>
          <w:szCs w:val="36"/>
          <w:lang w:eastAsia="ar-SA"/>
        </w:rPr>
        <w:t xml:space="preserve">                             </w:t>
      </w:r>
    </w:p>
    <w:p w:rsidR="00C40106" w:rsidRDefault="00C40106" w:rsidP="00C40106">
      <w:pPr>
        <w:pStyle w:val="Standard"/>
        <w:spacing w:before="100" w:after="100" w:line="100" w:lineRule="atLeast"/>
        <w:jc w:val="right"/>
        <w:rPr>
          <w:rFonts w:eastAsia="Times New Roman" w:cs="Times New Roman"/>
          <w:b/>
          <w:bCs/>
          <w:i/>
          <w:iCs/>
          <w:sz w:val="36"/>
          <w:szCs w:val="36"/>
          <w:lang w:eastAsia="ar-SA"/>
        </w:rPr>
      </w:pPr>
    </w:p>
    <w:p w:rsidR="00C40106" w:rsidRDefault="00C40106" w:rsidP="00C40106">
      <w:pPr>
        <w:pStyle w:val="Standard"/>
        <w:spacing w:before="100" w:after="100" w:line="100" w:lineRule="atLeast"/>
        <w:jc w:val="right"/>
        <w:rPr>
          <w:rFonts w:eastAsia="Times New Roman" w:cs="Times New Roman"/>
          <w:b/>
          <w:bCs/>
          <w:i/>
          <w:iCs/>
          <w:sz w:val="36"/>
          <w:szCs w:val="36"/>
          <w:lang w:eastAsia="ar-SA"/>
        </w:rPr>
      </w:pPr>
    </w:p>
    <w:p w:rsidR="00C40106" w:rsidRDefault="00C40106" w:rsidP="00C40106">
      <w:pPr>
        <w:pStyle w:val="Standard"/>
        <w:spacing w:before="100" w:after="100" w:line="100" w:lineRule="atLeast"/>
        <w:jc w:val="right"/>
        <w:rPr>
          <w:rFonts w:eastAsia="Times New Roman" w:cs="Times New Roman"/>
          <w:b/>
          <w:bCs/>
          <w:i/>
          <w:iCs/>
          <w:sz w:val="36"/>
          <w:szCs w:val="36"/>
          <w:lang w:eastAsia="ar-SA"/>
        </w:rPr>
      </w:pPr>
      <w:r>
        <w:rPr>
          <w:rFonts w:eastAsia="Times New Roman" w:cs="Times New Roman"/>
          <w:b/>
          <w:bCs/>
          <w:i/>
          <w:iCs/>
          <w:sz w:val="36"/>
          <w:szCs w:val="36"/>
          <w:lang w:eastAsia="ar-SA"/>
        </w:rPr>
        <w:t xml:space="preserve"> </w:t>
      </w:r>
    </w:p>
    <w:p w:rsidR="00C40106" w:rsidRDefault="00C40106" w:rsidP="00C40106">
      <w:pPr>
        <w:pStyle w:val="Standard"/>
        <w:spacing w:before="100" w:after="100" w:line="100" w:lineRule="atLeast"/>
        <w:jc w:val="right"/>
      </w:pPr>
      <w:r>
        <w:rPr>
          <w:rFonts w:eastAsia="Times New Roman" w:cs="Times New Roman"/>
          <w:b/>
          <w:bCs/>
          <w:i/>
          <w:iCs/>
          <w:sz w:val="36"/>
          <w:szCs w:val="36"/>
          <w:lang w:eastAsia="ar-SA"/>
        </w:rPr>
        <w:t xml:space="preserve"> </w:t>
      </w:r>
      <w:proofErr w:type="spellStart"/>
      <w:r>
        <w:rPr>
          <w:rFonts w:eastAsia="Times New Roman" w:cs="Times New Roman"/>
          <w:b/>
          <w:bCs/>
          <w:i/>
          <w:iCs/>
          <w:sz w:val="27"/>
          <w:szCs w:val="27"/>
          <w:lang w:eastAsia="ar-SA"/>
        </w:rPr>
        <w:t>Составитель</w:t>
      </w:r>
      <w:proofErr w:type="spellEnd"/>
      <w:r>
        <w:rPr>
          <w:rFonts w:eastAsia="Times New Roman" w:cs="Times New Roman"/>
          <w:b/>
          <w:bCs/>
          <w:i/>
          <w:iCs/>
          <w:sz w:val="27"/>
          <w:szCs w:val="27"/>
          <w:lang w:eastAsia="ar-SA"/>
        </w:rPr>
        <w:t>:</w:t>
      </w:r>
    </w:p>
    <w:p w:rsidR="00C40106" w:rsidRDefault="00C40106" w:rsidP="00C40106">
      <w:pPr>
        <w:pStyle w:val="Standard"/>
        <w:spacing w:before="100" w:after="100" w:line="100" w:lineRule="atLeast"/>
        <w:jc w:val="right"/>
        <w:rPr>
          <w:rFonts w:eastAsia="Times New Roman" w:cs="Times New Roman"/>
          <w:b/>
          <w:bCs/>
          <w:i/>
          <w:iCs/>
          <w:sz w:val="27"/>
          <w:szCs w:val="27"/>
          <w:lang w:eastAsia="ar-SA"/>
        </w:rPr>
      </w:pPr>
      <w:r>
        <w:rPr>
          <w:rFonts w:eastAsia="Times New Roman" w:cs="Times New Roman"/>
          <w:b/>
          <w:bCs/>
          <w:i/>
          <w:iCs/>
          <w:sz w:val="27"/>
          <w:szCs w:val="27"/>
          <w:lang w:eastAsia="ar-SA"/>
        </w:rPr>
        <w:t xml:space="preserve">                                                                                                                  </w:t>
      </w:r>
      <w:proofErr w:type="spellStart"/>
      <w:r>
        <w:rPr>
          <w:rFonts w:eastAsia="Times New Roman" w:cs="Times New Roman"/>
          <w:b/>
          <w:bCs/>
          <w:i/>
          <w:iCs/>
          <w:sz w:val="27"/>
          <w:szCs w:val="27"/>
          <w:lang w:eastAsia="ar-SA"/>
        </w:rPr>
        <w:t>учитель</w:t>
      </w:r>
      <w:proofErr w:type="spellEnd"/>
      <w:r>
        <w:rPr>
          <w:rFonts w:eastAsia="Times New Roman" w:cs="Times New Roman"/>
          <w:b/>
          <w:bCs/>
          <w:i/>
          <w:iCs/>
          <w:sz w:val="27"/>
          <w:szCs w:val="27"/>
          <w:lang w:eastAsia="ar-SA"/>
        </w:rPr>
        <w:t xml:space="preserve"> </w:t>
      </w:r>
      <w:proofErr w:type="spellStart"/>
      <w:r>
        <w:rPr>
          <w:rFonts w:eastAsia="Times New Roman" w:cs="Times New Roman"/>
          <w:b/>
          <w:bCs/>
          <w:i/>
          <w:iCs/>
          <w:sz w:val="27"/>
          <w:szCs w:val="27"/>
          <w:lang w:eastAsia="ar-SA"/>
        </w:rPr>
        <w:t>русского</w:t>
      </w:r>
      <w:proofErr w:type="spellEnd"/>
      <w:r>
        <w:rPr>
          <w:rFonts w:eastAsia="Times New Roman" w:cs="Times New Roman"/>
          <w:b/>
          <w:bCs/>
          <w:i/>
          <w:iCs/>
          <w:sz w:val="27"/>
          <w:szCs w:val="27"/>
          <w:lang w:eastAsia="ar-SA"/>
        </w:rPr>
        <w:t xml:space="preserve"> </w:t>
      </w:r>
      <w:proofErr w:type="spellStart"/>
      <w:r>
        <w:rPr>
          <w:rFonts w:eastAsia="Times New Roman" w:cs="Times New Roman"/>
          <w:b/>
          <w:bCs/>
          <w:i/>
          <w:iCs/>
          <w:sz w:val="27"/>
          <w:szCs w:val="27"/>
          <w:lang w:eastAsia="ar-SA"/>
        </w:rPr>
        <w:t>языка</w:t>
      </w:r>
      <w:proofErr w:type="spellEnd"/>
      <w:r>
        <w:rPr>
          <w:rFonts w:eastAsia="Times New Roman" w:cs="Times New Roman"/>
          <w:b/>
          <w:bCs/>
          <w:i/>
          <w:iCs/>
          <w:sz w:val="27"/>
          <w:szCs w:val="27"/>
          <w:lang w:eastAsia="ar-SA"/>
        </w:rPr>
        <w:t xml:space="preserve"> и </w:t>
      </w:r>
      <w:proofErr w:type="spellStart"/>
      <w:r>
        <w:rPr>
          <w:rFonts w:eastAsia="Times New Roman" w:cs="Times New Roman"/>
          <w:b/>
          <w:bCs/>
          <w:i/>
          <w:iCs/>
          <w:sz w:val="27"/>
          <w:szCs w:val="27"/>
          <w:lang w:eastAsia="ar-SA"/>
        </w:rPr>
        <w:t>литературы</w:t>
      </w:r>
      <w:proofErr w:type="spellEnd"/>
    </w:p>
    <w:p w:rsidR="00C40106" w:rsidRDefault="00C40106" w:rsidP="00C40106">
      <w:pPr>
        <w:pStyle w:val="Standard"/>
        <w:spacing w:before="100" w:after="100" w:line="100" w:lineRule="atLeast"/>
        <w:jc w:val="right"/>
        <w:rPr>
          <w:rFonts w:eastAsia="Times New Roman" w:cs="Times New Roman"/>
          <w:b/>
          <w:bCs/>
          <w:i/>
          <w:iCs/>
          <w:sz w:val="27"/>
          <w:szCs w:val="27"/>
          <w:lang w:val="ru-RU" w:eastAsia="ar-SA"/>
        </w:rPr>
      </w:pPr>
      <w:r>
        <w:rPr>
          <w:rFonts w:eastAsia="Times New Roman" w:cs="Times New Roman"/>
          <w:b/>
          <w:bCs/>
          <w:i/>
          <w:iCs/>
          <w:sz w:val="27"/>
          <w:szCs w:val="27"/>
          <w:lang w:val="ru-RU" w:eastAsia="ar-SA"/>
        </w:rPr>
        <w:t>Апостолова Е.А.</w:t>
      </w:r>
    </w:p>
    <w:p w:rsidR="00C40106" w:rsidRDefault="00C40106" w:rsidP="00C40106">
      <w:pPr>
        <w:pStyle w:val="Standard"/>
        <w:spacing w:before="100" w:after="100" w:line="100" w:lineRule="atLeast"/>
        <w:jc w:val="center"/>
        <w:rPr>
          <w:rFonts w:eastAsia="Times New Roman" w:cs="Times New Roman"/>
          <w:b/>
          <w:bCs/>
          <w:i/>
          <w:iCs/>
          <w:sz w:val="27"/>
          <w:szCs w:val="27"/>
          <w:lang w:eastAsia="ar-SA"/>
        </w:rPr>
      </w:pPr>
    </w:p>
    <w:p w:rsidR="00C40106" w:rsidRDefault="00C40106" w:rsidP="00C40106">
      <w:pPr>
        <w:spacing w:after="200" w:line="276" w:lineRule="auto"/>
        <w:rPr>
          <w:rFonts w:eastAsiaTheme="minorHAnsi"/>
          <w:b/>
          <w:sz w:val="28"/>
          <w:szCs w:val="28"/>
          <w:lang w:eastAsia="en-US"/>
        </w:rPr>
      </w:pPr>
    </w:p>
    <w:p w:rsidR="00C40106" w:rsidRDefault="00C40106" w:rsidP="00C40106">
      <w:pPr>
        <w:spacing w:after="200" w:line="276" w:lineRule="auto"/>
        <w:rPr>
          <w:rFonts w:eastAsiaTheme="minorHAnsi"/>
          <w:b/>
          <w:sz w:val="28"/>
          <w:szCs w:val="28"/>
          <w:lang w:eastAsia="en-US"/>
        </w:rPr>
      </w:pPr>
    </w:p>
    <w:p w:rsidR="00962B9E" w:rsidRPr="00C40106" w:rsidRDefault="00962B9E" w:rsidP="00C40106">
      <w:pPr>
        <w:spacing w:after="200" w:line="276" w:lineRule="auto"/>
        <w:jc w:val="center"/>
        <w:rPr>
          <w:rFonts w:eastAsiaTheme="minorHAnsi"/>
          <w:b/>
          <w:lang w:eastAsia="en-US"/>
        </w:rPr>
      </w:pPr>
      <w:r w:rsidRPr="00C40106">
        <w:rPr>
          <w:rFonts w:eastAsiaTheme="minorHAnsi"/>
          <w:b/>
          <w:lang w:eastAsia="en-US"/>
        </w:rPr>
        <w:t>Пояснительная записка</w:t>
      </w:r>
    </w:p>
    <w:p w:rsidR="00962B9E" w:rsidRPr="00C40106" w:rsidRDefault="00962B9E" w:rsidP="00962B9E"/>
    <w:p w:rsidR="00962B9E" w:rsidRPr="00C40106" w:rsidRDefault="00962B9E" w:rsidP="00962B9E">
      <w:pPr>
        <w:spacing w:before="100" w:beforeAutospacing="1" w:after="100" w:afterAutospacing="1"/>
      </w:pPr>
      <w:r w:rsidRPr="00C40106">
        <w:lastRenderedPageBreak/>
        <w:t xml:space="preserve">Рабочая учебная программа по русскому языку для 10 класса (базовый уровень) составлена на основе Федерального государственного стандарта общего образования, Примерной программы среднего (полного) общего образования по русскому языку для 10 класса базового уровня и учебной программы по русскому языку для 10 класса, допущенной Министерством образования и науки Российской Федерации в 2006 году </w:t>
      </w:r>
    </w:p>
    <w:p w:rsidR="00962B9E" w:rsidRPr="00C40106" w:rsidRDefault="00962B9E" w:rsidP="00962B9E"/>
    <w:p w:rsidR="00962B9E" w:rsidRPr="00C40106" w:rsidRDefault="00962B9E" w:rsidP="00962B9E"/>
    <w:p w:rsidR="00962B9E" w:rsidRPr="00C40106" w:rsidRDefault="00962B9E" w:rsidP="00962B9E">
      <w:pPr>
        <w:spacing w:before="100" w:beforeAutospacing="1" w:after="100" w:afterAutospacing="1"/>
        <w:jc w:val="center"/>
      </w:pPr>
      <w:r w:rsidRPr="00C40106">
        <w:rPr>
          <w:b/>
          <w:bCs/>
        </w:rPr>
        <w:t>Планируемые предметные результаты</w:t>
      </w:r>
    </w:p>
    <w:p w:rsidR="00962B9E" w:rsidRPr="00C40106" w:rsidRDefault="00962B9E" w:rsidP="00962B9E">
      <w:pPr>
        <w:spacing w:before="100" w:beforeAutospacing="1" w:after="100" w:afterAutospacing="1"/>
      </w:pPr>
      <w:r w:rsidRPr="00C40106">
        <w:t>В результате изучения курса русского языка ученик должен</w:t>
      </w:r>
    </w:p>
    <w:p w:rsidR="00962B9E" w:rsidRPr="00C40106" w:rsidRDefault="00962B9E" w:rsidP="00962B9E">
      <w:pPr>
        <w:spacing w:before="100" w:beforeAutospacing="1" w:after="100" w:afterAutospacing="1"/>
      </w:pPr>
      <w:r w:rsidRPr="00C40106">
        <w:rPr>
          <w:b/>
          <w:bCs/>
        </w:rPr>
        <w:t>знать:</w:t>
      </w:r>
    </w:p>
    <w:p w:rsidR="00962B9E" w:rsidRPr="00C40106" w:rsidRDefault="00962B9E" w:rsidP="00962B9E">
      <w:pPr>
        <w:numPr>
          <w:ilvl w:val="0"/>
          <w:numId w:val="1"/>
        </w:numPr>
        <w:spacing w:before="100" w:beforeAutospacing="1" w:after="100" w:afterAutospacing="1"/>
      </w:pPr>
      <w:r w:rsidRPr="00C40106">
        <w:t>связь языка и истории, культуры русского и других народов;</w:t>
      </w:r>
    </w:p>
    <w:p w:rsidR="00962B9E" w:rsidRPr="00C40106" w:rsidRDefault="00962B9E" w:rsidP="00962B9E">
      <w:pPr>
        <w:numPr>
          <w:ilvl w:val="0"/>
          <w:numId w:val="1"/>
        </w:numPr>
        <w:spacing w:before="100" w:beforeAutospacing="1" w:after="100" w:afterAutospacing="1"/>
      </w:pPr>
      <w:r w:rsidRPr="00C40106">
        <w:t>основные единицы и уровни языка;</w:t>
      </w:r>
    </w:p>
    <w:p w:rsidR="00962B9E" w:rsidRPr="00C40106" w:rsidRDefault="00962B9E" w:rsidP="00962B9E">
      <w:pPr>
        <w:numPr>
          <w:ilvl w:val="0"/>
          <w:numId w:val="1"/>
        </w:numPr>
        <w:spacing w:before="100" w:beforeAutospacing="1" w:after="100" w:afterAutospacing="1"/>
      </w:pPr>
      <w:r w:rsidRPr="00C40106">
        <w:t>орфоэпические, лексические, орфографические и пунктуационные нормы современного русского литературного языка, нормы речевого общения;</w:t>
      </w:r>
    </w:p>
    <w:p w:rsidR="00962B9E" w:rsidRPr="00C40106" w:rsidRDefault="00962B9E" w:rsidP="00962B9E">
      <w:pPr>
        <w:spacing w:before="100" w:beforeAutospacing="1" w:after="100" w:afterAutospacing="1"/>
      </w:pPr>
      <w:r w:rsidRPr="00C40106">
        <w:rPr>
          <w:b/>
          <w:bCs/>
        </w:rPr>
        <w:t>уметь:</w:t>
      </w:r>
    </w:p>
    <w:p w:rsidR="00962B9E" w:rsidRPr="00C40106" w:rsidRDefault="00962B9E" w:rsidP="00962B9E">
      <w:pPr>
        <w:numPr>
          <w:ilvl w:val="0"/>
          <w:numId w:val="2"/>
        </w:numPr>
        <w:spacing w:before="100" w:beforeAutospacing="1" w:after="100" w:afterAutospacing="1"/>
      </w:pPr>
      <w:r w:rsidRPr="00C40106">
        <w:t>анализировать языковые единицы с точки зрения правильности, точности и уместности их употребления;</w:t>
      </w:r>
    </w:p>
    <w:p w:rsidR="00962B9E" w:rsidRPr="00C40106" w:rsidRDefault="00962B9E" w:rsidP="00962B9E">
      <w:pPr>
        <w:numPr>
          <w:ilvl w:val="0"/>
          <w:numId w:val="2"/>
        </w:numPr>
        <w:spacing w:before="100" w:beforeAutospacing="1" w:after="100" w:afterAutospacing="1"/>
      </w:pPr>
      <w:r w:rsidRPr="00C40106">
        <w:t>осуществлять речевой самоконтроль;</w:t>
      </w:r>
    </w:p>
    <w:p w:rsidR="00962B9E" w:rsidRPr="00C40106" w:rsidRDefault="00962B9E" w:rsidP="00962B9E">
      <w:pPr>
        <w:numPr>
          <w:ilvl w:val="0"/>
          <w:numId w:val="2"/>
        </w:numPr>
        <w:spacing w:before="100" w:beforeAutospacing="1" w:after="100" w:afterAutospacing="1"/>
      </w:pPr>
      <w:r w:rsidRPr="00C40106">
        <w:t>извлекать необходимую информацию из различных источников: учебных текстов, справочной литературы, средств массовой организации, в том числе представленных в электронном виде на различных информационных носителях;</w:t>
      </w:r>
    </w:p>
    <w:p w:rsidR="00962B9E" w:rsidRPr="00C40106" w:rsidRDefault="00962B9E" w:rsidP="00962B9E">
      <w:pPr>
        <w:numPr>
          <w:ilvl w:val="0"/>
          <w:numId w:val="2"/>
        </w:numPr>
        <w:spacing w:before="100" w:beforeAutospacing="1" w:after="100" w:afterAutospacing="1"/>
      </w:pPr>
      <w:r w:rsidRPr="00C40106">
        <w:t>создавать устные и письменные монологические высказывания различных типов и жанров, использовать основные приемы информационной переработки текста;</w:t>
      </w:r>
    </w:p>
    <w:p w:rsidR="00962B9E" w:rsidRPr="00C40106" w:rsidRDefault="00962B9E" w:rsidP="00962B9E">
      <w:pPr>
        <w:spacing w:before="100" w:beforeAutospacing="1" w:after="100" w:afterAutospacing="1"/>
      </w:pPr>
      <w:r w:rsidRPr="00C40106">
        <w:rPr>
          <w:b/>
          <w:bCs/>
        </w:rPr>
        <w:t>Использовать приобретенные знания и умения в практической деятельности и повседневной жизни:</w:t>
      </w:r>
    </w:p>
    <w:p w:rsidR="00962B9E" w:rsidRPr="00C40106" w:rsidRDefault="00962B9E" w:rsidP="00962B9E">
      <w:pPr>
        <w:numPr>
          <w:ilvl w:val="0"/>
          <w:numId w:val="3"/>
        </w:numPr>
        <w:spacing w:before="100" w:beforeAutospacing="1" w:after="100" w:afterAutospacing="1"/>
      </w:pPr>
      <w:r w:rsidRPr="00C40106">
        <w:t>осознание русского языка как духовной, нравственной и культурной ценности народа;</w:t>
      </w:r>
    </w:p>
    <w:p w:rsidR="00962B9E" w:rsidRPr="00C40106" w:rsidRDefault="00962B9E" w:rsidP="00962B9E">
      <w:pPr>
        <w:numPr>
          <w:ilvl w:val="0"/>
          <w:numId w:val="3"/>
        </w:numPr>
        <w:spacing w:before="100" w:beforeAutospacing="1" w:after="100" w:afterAutospacing="1"/>
      </w:pPr>
      <w:r w:rsidRPr="00C40106">
        <w:t>развитие интеллектуальных и творческих способностей, самореализации, самовыражения в различных областях человеческой деятельности;</w:t>
      </w:r>
    </w:p>
    <w:p w:rsidR="00962B9E" w:rsidRPr="00C40106" w:rsidRDefault="00962B9E" w:rsidP="00962B9E">
      <w:pPr>
        <w:numPr>
          <w:ilvl w:val="0"/>
          <w:numId w:val="3"/>
        </w:numPr>
        <w:spacing w:before="100" w:beforeAutospacing="1" w:after="100" w:afterAutospacing="1"/>
      </w:pPr>
      <w:r w:rsidRPr="00C40106">
        <w:t>совершенствование коммуникативных способностей, развитие готовности к речевому взаимодействию, межличностному и межкультурному общению;</w:t>
      </w:r>
    </w:p>
    <w:p w:rsidR="00962B9E" w:rsidRPr="00C40106" w:rsidRDefault="00962B9E" w:rsidP="00962B9E">
      <w:pPr>
        <w:spacing w:before="100" w:beforeAutospacing="1" w:after="100" w:afterAutospacing="1"/>
      </w:pPr>
      <w:r w:rsidRPr="00C40106">
        <w:rPr>
          <w:b/>
          <w:bCs/>
        </w:rPr>
        <w:t>Особенности организации учебного процесса</w:t>
      </w:r>
    </w:p>
    <w:p w:rsidR="00962B9E" w:rsidRPr="00C40106" w:rsidRDefault="00962B9E" w:rsidP="00962B9E">
      <w:pPr>
        <w:spacing w:before="100" w:beforeAutospacing="1" w:after="100" w:afterAutospacing="1"/>
      </w:pPr>
      <w:r w:rsidRPr="00C40106">
        <w:t>Преобладающим становятся виды работ, связанные с анализом текста, его переработкой, а также составление своего текста, сочинения-рассуждения по данному тексту – подготовка к ЕГЭ</w:t>
      </w:r>
    </w:p>
    <w:p w:rsidR="00962B9E" w:rsidRPr="00C40106" w:rsidRDefault="00962B9E" w:rsidP="00962B9E">
      <w:pPr>
        <w:pStyle w:val="a4"/>
        <w:jc w:val="both"/>
        <w:rPr>
          <w:rFonts w:ascii="Times New Roman" w:hAnsi="Times New Roman"/>
          <w:snapToGrid w:val="0"/>
          <w:sz w:val="24"/>
          <w:szCs w:val="24"/>
        </w:rPr>
      </w:pPr>
      <w:r w:rsidRPr="00C40106">
        <w:rPr>
          <w:rFonts w:ascii="Times New Roman" w:hAnsi="Times New Roman"/>
          <w:b/>
          <w:snapToGrid w:val="0"/>
          <w:sz w:val="24"/>
          <w:szCs w:val="24"/>
        </w:rPr>
        <w:t>Формы организации учебной деятельности</w:t>
      </w:r>
      <w:r w:rsidRPr="00C40106">
        <w:rPr>
          <w:rFonts w:ascii="Times New Roman" w:hAnsi="Times New Roman"/>
          <w:snapToGrid w:val="0"/>
          <w:sz w:val="24"/>
          <w:szCs w:val="24"/>
        </w:rPr>
        <w:t xml:space="preserve">: различные виды </w:t>
      </w:r>
      <w:proofErr w:type="gramStart"/>
      <w:r w:rsidRPr="00C40106">
        <w:rPr>
          <w:rFonts w:ascii="Times New Roman" w:hAnsi="Times New Roman"/>
          <w:snapToGrid w:val="0"/>
          <w:sz w:val="24"/>
          <w:szCs w:val="24"/>
        </w:rPr>
        <w:t>разбора,  списывания</w:t>
      </w:r>
      <w:proofErr w:type="gramEnd"/>
      <w:r w:rsidRPr="00C40106">
        <w:rPr>
          <w:rFonts w:ascii="Times New Roman" w:hAnsi="Times New Roman"/>
          <w:snapToGrid w:val="0"/>
          <w:sz w:val="24"/>
          <w:szCs w:val="24"/>
        </w:rPr>
        <w:t xml:space="preserve"> с творческими заданиями и заданиями уровня В (ЕГЭ), конструирование слов по заданным моделям и без них, творческие работы, наблюдение над языковым явлением с заданием, самостоятельная работа, сочинение; </w:t>
      </w:r>
    </w:p>
    <w:p w:rsidR="00962B9E" w:rsidRPr="00C40106" w:rsidRDefault="00962B9E" w:rsidP="00962B9E">
      <w:pPr>
        <w:ind w:right="-801"/>
        <w:jc w:val="both"/>
      </w:pPr>
      <w:r w:rsidRPr="00C40106">
        <w:t xml:space="preserve">групповые, индивидуально-групповые, работа в парах, индивидуальная </w:t>
      </w:r>
      <w:proofErr w:type="gramStart"/>
      <w:r w:rsidRPr="00C40106">
        <w:t>( тренажёры</w:t>
      </w:r>
      <w:proofErr w:type="gramEnd"/>
      <w:r w:rsidRPr="00C40106">
        <w:t xml:space="preserve"> и консультации),фронтальные,  классные и внеклассные.</w:t>
      </w:r>
    </w:p>
    <w:p w:rsidR="00962B9E" w:rsidRPr="00C40106" w:rsidRDefault="00962B9E" w:rsidP="00962B9E"/>
    <w:p w:rsidR="00962B9E" w:rsidRPr="00C40106" w:rsidRDefault="00962B9E" w:rsidP="00962B9E"/>
    <w:p w:rsidR="00962B9E" w:rsidRPr="00C40106" w:rsidRDefault="00962B9E" w:rsidP="00962B9E"/>
    <w:p w:rsidR="00962B9E" w:rsidRPr="00C40106" w:rsidRDefault="00962B9E" w:rsidP="00C40106">
      <w:pPr>
        <w:widowControl w:val="0"/>
        <w:tabs>
          <w:tab w:val="left" w:pos="9355"/>
        </w:tabs>
        <w:jc w:val="center"/>
        <w:rPr>
          <w:rFonts w:eastAsia="Calibri"/>
          <w:lang w:eastAsia="en-US"/>
        </w:rPr>
      </w:pPr>
      <w:r w:rsidRPr="00C40106">
        <w:rPr>
          <w:rFonts w:eastAsia="Calibri"/>
          <w:b/>
          <w:color w:val="000000"/>
        </w:rPr>
        <w:t>Содержание программы</w:t>
      </w:r>
    </w:p>
    <w:p w:rsidR="00962B9E" w:rsidRPr="00C40106" w:rsidRDefault="00962B9E" w:rsidP="00962B9E">
      <w:pPr>
        <w:shd w:val="clear" w:color="auto" w:fill="FFFFFF"/>
        <w:autoSpaceDE w:val="0"/>
        <w:autoSpaceDN w:val="0"/>
        <w:adjustRightInd w:val="0"/>
        <w:jc w:val="center"/>
        <w:rPr>
          <w:rFonts w:eastAsia="Calibri"/>
          <w:b/>
          <w:color w:val="000000"/>
        </w:rPr>
      </w:pPr>
    </w:p>
    <w:p w:rsidR="00962B9E" w:rsidRPr="00C40106" w:rsidRDefault="00962B9E" w:rsidP="00962B9E">
      <w:pPr>
        <w:shd w:val="clear" w:color="auto" w:fill="FFFFFF"/>
        <w:autoSpaceDE w:val="0"/>
        <w:autoSpaceDN w:val="0"/>
        <w:adjustRightInd w:val="0"/>
        <w:jc w:val="center"/>
        <w:rPr>
          <w:rFonts w:eastAsia="Calibri"/>
          <w:b/>
          <w:color w:val="000000"/>
        </w:rPr>
      </w:pPr>
      <w:r w:rsidRPr="00C40106">
        <w:rPr>
          <w:rFonts w:eastAsia="Calibri"/>
          <w:b/>
          <w:color w:val="000000"/>
        </w:rPr>
        <w:t xml:space="preserve">10 КЛАСС </w:t>
      </w:r>
    </w:p>
    <w:p w:rsidR="00962B9E" w:rsidRPr="00C40106" w:rsidRDefault="00962B9E" w:rsidP="00962B9E">
      <w:pPr>
        <w:shd w:val="clear" w:color="auto" w:fill="FFFFFF"/>
        <w:autoSpaceDE w:val="0"/>
        <w:autoSpaceDN w:val="0"/>
        <w:adjustRightInd w:val="0"/>
        <w:jc w:val="both"/>
        <w:rPr>
          <w:rFonts w:eastAsia="Calibri"/>
          <w:b/>
        </w:rPr>
      </w:pPr>
      <w:r w:rsidRPr="00C40106">
        <w:rPr>
          <w:rFonts w:eastAsia="Calibri"/>
          <w:b/>
          <w:color w:val="000000"/>
        </w:rPr>
        <w:t>Введение</w:t>
      </w:r>
      <w:r w:rsidRPr="00C40106">
        <w:rPr>
          <w:rFonts w:eastAsia="Calibri"/>
          <w:b/>
        </w:rPr>
        <w:t xml:space="preserve">. </w:t>
      </w:r>
      <w:r w:rsidRPr="00C40106">
        <w:rPr>
          <w:rFonts w:eastAsia="Calibri"/>
          <w:color w:val="000000"/>
        </w:rPr>
        <w:t>Русский язык среди языков мира. Богатство и выразительность русского языка. Русские писатели о выразительности русского языка.</w:t>
      </w:r>
    </w:p>
    <w:p w:rsidR="00962B9E" w:rsidRPr="00C40106" w:rsidRDefault="00962B9E" w:rsidP="00962B9E">
      <w:pPr>
        <w:shd w:val="clear" w:color="auto" w:fill="FFFFFF"/>
        <w:autoSpaceDE w:val="0"/>
        <w:autoSpaceDN w:val="0"/>
        <w:adjustRightInd w:val="0"/>
        <w:jc w:val="both"/>
        <w:rPr>
          <w:rFonts w:eastAsia="Calibri"/>
          <w:color w:val="000000"/>
        </w:rPr>
      </w:pPr>
      <w:r w:rsidRPr="00C40106">
        <w:rPr>
          <w:rFonts w:eastAsia="Calibri"/>
          <w:color w:val="000000"/>
        </w:rPr>
        <w:t>Русский язык как государственный язык Российской Федерации и язык межнационального общения народов России.</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Русский язык как один из мировых языков.</w:t>
      </w:r>
    </w:p>
    <w:p w:rsidR="00962B9E" w:rsidRPr="00C40106" w:rsidRDefault="00962B9E" w:rsidP="00962B9E">
      <w:pPr>
        <w:shd w:val="clear" w:color="auto" w:fill="FFFFFF"/>
        <w:autoSpaceDE w:val="0"/>
        <w:autoSpaceDN w:val="0"/>
        <w:adjustRightInd w:val="0"/>
        <w:jc w:val="both"/>
        <w:rPr>
          <w:rFonts w:eastAsia="Calibri"/>
          <w:color w:val="000000"/>
        </w:rPr>
      </w:pPr>
      <w:r w:rsidRPr="00C40106">
        <w:rPr>
          <w:rFonts w:eastAsia="Calibri"/>
          <w:color w:val="000000"/>
        </w:rPr>
        <w:t xml:space="preserve">Литературный язык как высшая форма существования национального языка. Понятие нормы литературного языка, их соблюдение в речевой практике. Типы норм литературного языка. Норма и культура речи. </w:t>
      </w:r>
      <w:r w:rsidRPr="00C40106">
        <w:rPr>
          <w:rFonts w:eastAsia="Calibri"/>
          <w:color w:val="000000"/>
          <w:lang w:eastAsia="en-US"/>
        </w:rPr>
        <w:t>Литературный язык и язык художественной литературы.</w:t>
      </w:r>
      <w:r w:rsidRPr="00C40106">
        <w:rPr>
          <w:rFonts w:eastAsia="Calibri"/>
          <w:lang w:eastAsia="en-US"/>
        </w:rPr>
        <w:t xml:space="preserve">  Понятие о системе языка, его единицах и уровнях, взаимосвязях и отношениях единиц разных уровней языка.</w:t>
      </w:r>
    </w:p>
    <w:p w:rsidR="00962B9E" w:rsidRPr="00C40106" w:rsidRDefault="00962B9E" w:rsidP="00962B9E">
      <w:pPr>
        <w:shd w:val="clear" w:color="auto" w:fill="FFFFFF"/>
        <w:autoSpaceDE w:val="0"/>
        <w:autoSpaceDN w:val="0"/>
        <w:adjustRightInd w:val="0"/>
        <w:jc w:val="both"/>
        <w:rPr>
          <w:rFonts w:eastAsia="Calibri"/>
          <w:color w:val="000000"/>
        </w:rPr>
      </w:pPr>
      <w:r w:rsidRPr="00C40106">
        <w:rPr>
          <w:rFonts w:eastAsia="Calibri"/>
          <w:color w:val="000000"/>
        </w:rPr>
        <w:t>Понятие о функциональных разновидностях (стилях); основные функциональные стили современного русского литературного языка.</w:t>
      </w:r>
    </w:p>
    <w:p w:rsidR="00962B9E" w:rsidRPr="00C40106" w:rsidRDefault="00962B9E" w:rsidP="00962B9E">
      <w:pPr>
        <w:shd w:val="clear" w:color="auto" w:fill="FFFFFF"/>
        <w:autoSpaceDE w:val="0"/>
        <w:autoSpaceDN w:val="0"/>
        <w:adjustRightInd w:val="0"/>
        <w:jc w:val="center"/>
        <w:rPr>
          <w:rFonts w:eastAsia="Calibri"/>
          <w:b/>
          <w:bCs/>
          <w:color w:val="000000"/>
        </w:rPr>
      </w:pPr>
    </w:p>
    <w:p w:rsidR="00962B9E" w:rsidRPr="00C40106" w:rsidRDefault="00962B9E" w:rsidP="00962B9E">
      <w:pPr>
        <w:shd w:val="clear" w:color="auto" w:fill="FFFFFF"/>
        <w:autoSpaceDE w:val="0"/>
        <w:autoSpaceDN w:val="0"/>
        <w:adjustRightInd w:val="0"/>
        <w:jc w:val="center"/>
        <w:rPr>
          <w:rFonts w:eastAsia="Calibri"/>
        </w:rPr>
      </w:pPr>
      <w:r w:rsidRPr="00C40106">
        <w:rPr>
          <w:rFonts w:eastAsia="Calibri"/>
          <w:b/>
          <w:bCs/>
          <w:color w:val="000000"/>
        </w:rPr>
        <w:t>ЛЕКСИКА. ФРАЗЕОЛОГИЯ. ЛЕКСИКОГРАФИЯ</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Основные понятия и основные единицы лексики и фразеологии.</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 xml:space="preserve">Слово и его значение. Однозначность и многозначность слов. Изобразительно-выразительные средства русского языка. Омонимы и их употребление. Паронимы и их употребление. Синонимия в системе русского языка. Синонимы и их употребление. Антонимы и их употребление. 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 </w:t>
      </w:r>
      <w:r w:rsidRPr="00C40106">
        <w:rPr>
          <w:rFonts w:eastAsia="Calibri"/>
          <w:lang w:eastAsia="en-US"/>
        </w:rPr>
        <w:t>Разновидности лексики литературной речи</w:t>
      </w:r>
      <w:r w:rsidRPr="00C40106">
        <w:rPr>
          <w:rFonts w:eastAsia="Calibri"/>
          <w:color w:val="000000"/>
        </w:rPr>
        <w:t>. Фразеология. Фразеологические единицы и их употребление. Словари русского языка и лингвистические справочники; их использование.</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Лексикография.</w:t>
      </w:r>
    </w:p>
    <w:p w:rsidR="00962B9E" w:rsidRPr="00C40106" w:rsidRDefault="00962B9E" w:rsidP="00962B9E">
      <w:pPr>
        <w:shd w:val="clear" w:color="auto" w:fill="FFFFFF"/>
        <w:autoSpaceDE w:val="0"/>
        <w:autoSpaceDN w:val="0"/>
        <w:adjustRightInd w:val="0"/>
        <w:jc w:val="center"/>
        <w:rPr>
          <w:rFonts w:eastAsia="Calibri"/>
          <w:b/>
          <w:bCs/>
          <w:color w:val="000000"/>
        </w:rPr>
      </w:pPr>
    </w:p>
    <w:p w:rsidR="00962B9E" w:rsidRPr="00C40106" w:rsidRDefault="00962B9E" w:rsidP="00962B9E">
      <w:pPr>
        <w:shd w:val="clear" w:color="auto" w:fill="FFFFFF"/>
        <w:autoSpaceDE w:val="0"/>
        <w:autoSpaceDN w:val="0"/>
        <w:adjustRightInd w:val="0"/>
        <w:jc w:val="center"/>
        <w:rPr>
          <w:rFonts w:eastAsia="Calibri"/>
        </w:rPr>
      </w:pPr>
      <w:r w:rsidRPr="00C40106">
        <w:rPr>
          <w:rFonts w:eastAsia="Calibri"/>
          <w:b/>
          <w:bCs/>
          <w:color w:val="000000"/>
        </w:rPr>
        <w:t>ФОНЕТИКА. ГРАФИКА. ОРФОЭПИЯ</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Основные понятия фонетики, графики, орфоэпии. Звуки. Звуки и буквы. Чередование звуков, чередования фонетические и исторические. Фонетический разбор. Орфоэпия. Основные правила произношения гласных и согласных звуков. Ударение.</w:t>
      </w:r>
    </w:p>
    <w:p w:rsidR="00962B9E" w:rsidRPr="00C40106" w:rsidRDefault="00962B9E" w:rsidP="00962B9E">
      <w:pPr>
        <w:shd w:val="clear" w:color="auto" w:fill="FFFFFF"/>
        <w:autoSpaceDE w:val="0"/>
        <w:autoSpaceDN w:val="0"/>
        <w:adjustRightInd w:val="0"/>
        <w:jc w:val="center"/>
        <w:rPr>
          <w:rFonts w:eastAsia="Calibri"/>
          <w:b/>
          <w:bCs/>
          <w:color w:val="000000"/>
        </w:rPr>
      </w:pPr>
    </w:p>
    <w:p w:rsidR="00962B9E" w:rsidRPr="00C40106" w:rsidRDefault="00962B9E" w:rsidP="00962B9E">
      <w:pPr>
        <w:shd w:val="clear" w:color="auto" w:fill="FFFFFF"/>
        <w:autoSpaceDE w:val="0"/>
        <w:autoSpaceDN w:val="0"/>
        <w:adjustRightInd w:val="0"/>
        <w:jc w:val="center"/>
        <w:rPr>
          <w:rFonts w:eastAsia="Calibri"/>
        </w:rPr>
      </w:pPr>
      <w:r w:rsidRPr="00C40106">
        <w:rPr>
          <w:rFonts w:eastAsia="Calibri"/>
          <w:b/>
          <w:bCs/>
          <w:color w:val="000000"/>
        </w:rPr>
        <w:t>МОРФЕМИКА И СЛОВООБРАЗОВАНИЕ</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 xml:space="preserve">Основные понятия </w:t>
      </w:r>
      <w:proofErr w:type="spellStart"/>
      <w:r w:rsidRPr="00C40106">
        <w:rPr>
          <w:rFonts w:eastAsia="Calibri"/>
          <w:color w:val="000000"/>
        </w:rPr>
        <w:t>морфемики</w:t>
      </w:r>
      <w:proofErr w:type="spellEnd"/>
      <w:r w:rsidRPr="00C40106">
        <w:rPr>
          <w:rFonts w:eastAsia="Calibri"/>
          <w:color w:val="000000"/>
        </w:rPr>
        <w:t xml:space="preserve"> и словообразования. Состав слова. Морфемы корневые и аффиксальные. Основа слова. Основы производные и непроизводные.</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Морфемный разбор слова.</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Словообразование. Морфологические способы словообразования. Понятие словообразовательной цепочки. Неморфологические способы словообразования.</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Словообразовательные словари. Словообразовательный разбор.</w:t>
      </w:r>
    </w:p>
    <w:p w:rsidR="00962B9E" w:rsidRPr="00C40106" w:rsidRDefault="00962B9E" w:rsidP="00962B9E">
      <w:pPr>
        <w:shd w:val="clear" w:color="auto" w:fill="FFFFFF"/>
        <w:autoSpaceDE w:val="0"/>
        <w:autoSpaceDN w:val="0"/>
        <w:adjustRightInd w:val="0"/>
        <w:jc w:val="both"/>
        <w:rPr>
          <w:rFonts w:eastAsia="Calibri"/>
          <w:color w:val="000000"/>
        </w:rPr>
      </w:pPr>
      <w:r w:rsidRPr="00C40106">
        <w:rPr>
          <w:rFonts w:eastAsia="Calibri"/>
          <w:color w:val="000000"/>
        </w:rPr>
        <w:t xml:space="preserve">Основные способы формообразования в современном русском </w:t>
      </w:r>
      <w:proofErr w:type="spellStart"/>
      <w:proofErr w:type="gramStart"/>
      <w:r w:rsidRPr="00C40106">
        <w:rPr>
          <w:rFonts w:eastAsia="Calibri"/>
          <w:color w:val="000000"/>
        </w:rPr>
        <w:t>языке.</w:t>
      </w:r>
      <w:r w:rsidRPr="00C40106">
        <w:rPr>
          <w:rFonts w:eastAsia="Calibri"/>
          <w:lang w:eastAsia="en-US"/>
        </w:rPr>
        <w:t>Понятие</w:t>
      </w:r>
      <w:proofErr w:type="spellEnd"/>
      <w:proofErr w:type="gramEnd"/>
      <w:r w:rsidRPr="00C40106">
        <w:rPr>
          <w:rFonts w:eastAsia="Calibri"/>
          <w:lang w:eastAsia="en-US"/>
        </w:rPr>
        <w:t xml:space="preserve"> парадигмы.</w:t>
      </w:r>
    </w:p>
    <w:p w:rsidR="00962B9E" w:rsidRPr="00C40106" w:rsidRDefault="00962B9E" w:rsidP="00962B9E">
      <w:pPr>
        <w:shd w:val="clear" w:color="auto" w:fill="FFFFFF"/>
        <w:autoSpaceDE w:val="0"/>
        <w:autoSpaceDN w:val="0"/>
        <w:adjustRightInd w:val="0"/>
        <w:jc w:val="center"/>
        <w:rPr>
          <w:rFonts w:eastAsia="Calibri"/>
          <w:b/>
          <w:bCs/>
          <w:color w:val="000000"/>
        </w:rPr>
      </w:pPr>
    </w:p>
    <w:p w:rsidR="00962B9E" w:rsidRPr="00C40106" w:rsidRDefault="00962B9E" w:rsidP="00962B9E">
      <w:pPr>
        <w:shd w:val="clear" w:color="auto" w:fill="FFFFFF"/>
        <w:autoSpaceDE w:val="0"/>
        <w:autoSpaceDN w:val="0"/>
        <w:adjustRightInd w:val="0"/>
        <w:jc w:val="center"/>
        <w:rPr>
          <w:rFonts w:eastAsia="Calibri"/>
        </w:rPr>
      </w:pPr>
      <w:r w:rsidRPr="00C40106">
        <w:rPr>
          <w:rFonts w:eastAsia="Calibri"/>
          <w:b/>
          <w:bCs/>
          <w:color w:val="000000"/>
        </w:rPr>
        <w:t>МОРФОЛОГИЯ И ОРФОГРАФИЯ</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Основные понятия морфологии и орфографии. Взаимосвязь морфологии и орфографии.</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Принципы русской орфографии.</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Морфологический принцип как ведущий принцип русской орфографии. Фонетические, традиционные и дифференцирующие написания.</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Проверяемые и непроверяемые безударные гласные в корне слова.</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Чередующиеся гласные в корне слова.</w:t>
      </w:r>
    </w:p>
    <w:p w:rsidR="00962B9E" w:rsidRPr="00C40106" w:rsidRDefault="00962B9E" w:rsidP="00962B9E">
      <w:pPr>
        <w:shd w:val="clear" w:color="auto" w:fill="FFFFFF"/>
        <w:autoSpaceDE w:val="0"/>
        <w:autoSpaceDN w:val="0"/>
        <w:adjustRightInd w:val="0"/>
        <w:jc w:val="both"/>
        <w:rPr>
          <w:rFonts w:eastAsia="Calibri"/>
          <w:i/>
          <w:iCs/>
          <w:color w:val="000000"/>
        </w:rPr>
      </w:pPr>
      <w:r w:rsidRPr="00C40106">
        <w:rPr>
          <w:rFonts w:eastAsia="Calibri"/>
          <w:color w:val="000000"/>
        </w:rPr>
        <w:t xml:space="preserve">Употребление гласных после шипящих. Употребление гласных после </w:t>
      </w:r>
      <w:r w:rsidRPr="00C40106">
        <w:rPr>
          <w:rFonts w:eastAsia="Calibri"/>
          <w:i/>
          <w:iCs/>
          <w:color w:val="000000"/>
        </w:rPr>
        <w:t>Ц.</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lang w:eastAsia="en-US"/>
        </w:rPr>
        <w:t>Слитные, раздельные и дефисные написания.</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 xml:space="preserve">Употребление </w:t>
      </w:r>
      <w:proofErr w:type="spellStart"/>
      <w:r w:rsidRPr="00C40106">
        <w:rPr>
          <w:rFonts w:eastAsia="Calibri"/>
          <w:color w:val="000000"/>
        </w:rPr>
        <w:t>букв</w:t>
      </w:r>
      <w:r w:rsidRPr="00C40106">
        <w:rPr>
          <w:rFonts w:eastAsia="Calibri"/>
          <w:i/>
          <w:iCs/>
          <w:color w:val="000000"/>
        </w:rPr>
        <w:t>Э</w:t>
      </w:r>
      <w:proofErr w:type="spellEnd"/>
      <w:r w:rsidRPr="00C40106">
        <w:rPr>
          <w:rFonts w:eastAsia="Calibri"/>
          <w:i/>
          <w:iCs/>
          <w:color w:val="000000"/>
        </w:rPr>
        <w:t xml:space="preserve">, Е, Ё </w:t>
      </w:r>
      <w:r w:rsidRPr="00C40106">
        <w:rPr>
          <w:rFonts w:eastAsia="Calibri"/>
          <w:color w:val="000000"/>
        </w:rPr>
        <w:t xml:space="preserve">и сочетания </w:t>
      </w:r>
      <w:r w:rsidRPr="00C40106">
        <w:rPr>
          <w:rFonts w:eastAsia="Calibri"/>
          <w:i/>
          <w:iCs/>
          <w:color w:val="000000"/>
        </w:rPr>
        <w:t xml:space="preserve">ЙО </w:t>
      </w:r>
      <w:r w:rsidRPr="00C40106">
        <w:rPr>
          <w:rFonts w:eastAsia="Calibri"/>
          <w:color w:val="000000"/>
        </w:rPr>
        <w:t>в различных морфемах.</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Правописание звонких и глухих согласных.</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 xml:space="preserve">Правописание непроизносимых согласных и сочетаний </w:t>
      </w:r>
      <w:r w:rsidRPr="00C40106">
        <w:rPr>
          <w:rFonts w:eastAsia="Calibri"/>
          <w:i/>
          <w:iCs/>
          <w:color w:val="000000"/>
        </w:rPr>
        <w:t xml:space="preserve">СЧ, ЗЧ, </w:t>
      </w:r>
      <w:r w:rsidRPr="00C40106">
        <w:rPr>
          <w:rFonts w:eastAsia="Calibri"/>
          <w:bCs/>
          <w:i/>
          <w:iCs/>
          <w:color w:val="000000"/>
        </w:rPr>
        <w:t>ТЧ</w:t>
      </w:r>
      <w:r w:rsidRPr="00C40106">
        <w:rPr>
          <w:rFonts w:eastAsia="Calibri"/>
          <w:b/>
          <w:bCs/>
          <w:i/>
          <w:iCs/>
          <w:color w:val="000000"/>
        </w:rPr>
        <w:t xml:space="preserve">, </w:t>
      </w:r>
      <w:r w:rsidRPr="00C40106">
        <w:rPr>
          <w:rFonts w:eastAsia="Calibri"/>
          <w:bCs/>
          <w:i/>
          <w:iCs/>
          <w:color w:val="000000"/>
        </w:rPr>
        <w:t>ЖЧ</w:t>
      </w:r>
      <w:r w:rsidRPr="00C40106">
        <w:rPr>
          <w:rFonts w:eastAsia="Calibri"/>
          <w:b/>
          <w:bCs/>
          <w:i/>
          <w:iCs/>
          <w:color w:val="000000"/>
        </w:rPr>
        <w:t xml:space="preserve">, </w:t>
      </w:r>
      <w:r w:rsidRPr="00C40106">
        <w:rPr>
          <w:rFonts w:eastAsia="Calibri"/>
          <w:i/>
          <w:iCs/>
          <w:color w:val="000000"/>
        </w:rPr>
        <w:t>СТЧ, ЗДЧ.</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lastRenderedPageBreak/>
        <w:t>Правописание двойных согласных.</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Правописание гласных и согласных в приставках.</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 xml:space="preserve">Приставки </w:t>
      </w:r>
      <w:r w:rsidRPr="00C40106">
        <w:rPr>
          <w:rFonts w:eastAsia="Calibri"/>
          <w:i/>
          <w:iCs/>
          <w:color w:val="000000"/>
        </w:rPr>
        <w:t>ПРЕ-</w:t>
      </w:r>
      <w:r w:rsidRPr="00C40106">
        <w:rPr>
          <w:rFonts w:eastAsia="Calibri"/>
          <w:color w:val="000000"/>
        </w:rPr>
        <w:t xml:space="preserve">и </w:t>
      </w:r>
      <w:r w:rsidRPr="00C40106">
        <w:rPr>
          <w:rFonts w:eastAsia="Calibri"/>
          <w:i/>
          <w:iCs/>
          <w:color w:val="000000"/>
        </w:rPr>
        <w:t>ПРИ-.</w:t>
      </w:r>
    </w:p>
    <w:p w:rsidR="00962B9E" w:rsidRPr="00C40106" w:rsidRDefault="00962B9E" w:rsidP="00962B9E">
      <w:pPr>
        <w:shd w:val="clear" w:color="auto" w:fill="FFFFFF"/>
        <w:autoSpaceDE w:val="0"/>
        <w:autoSpaceDN w:val="0"/>
        <w:adjustRightInd w:val="0"/>
        <w:jc w:val="both"/>
        <w:rPr>
          <w:rFonts w:eastAsia="Calibri"/>
          <w:color w:val="000000"/>
        </w:rPr>
      </w:pPr>
      <w:proofErr w:type="spellStart"/>
      <w:r w:rsidRPr="00C40106">
        <w:rPr>
          <w:rFonts w:eastAsia="Calibri"/>
          <w:color w:val="000000"/>
        </w:rPr>
        <w:t>Гласные</w:t>
      </w:r>
      <w:r w:rsidRPr="00C40106">
        <w:rPr>
          <w:rFonts w:eastAsia="Calibri"/>
          <w:i/>
          <w:iCs/>
          <w:color w:val="000000"/>
        </w:rPr>
        <w:t>И</w:t>
      </w:r>
      <w:r w:rsidRPr="00C40106">
        <w:rPr>
          <w:rFonts w:eastAsia="Calibri"/>
          <w:color w:val="000000"/>
        </w:rPr>
        <w:t>и</w:t>
      </w:r>
      <w:r w:rsidRPr="00C40106">
        <w:rPr>
          <w:rFonts w:eastAsia="Calibri"/>
          <w:i/>
          <w:iCs/>
          <w:color w:val="000000"/>
        </w:rPr>
        <w:t>Ы</w:t>
      </w:r>
      <w:r w:rsidRPr="00C40106">
        <w:rPr>
          <w:rFonts w:eastAsia="Calibri"/>
          <w:color w:val="000000"/>
        </w:rPr>
        <w:t>после</w:t>
      </w:r>
      <w:proofErr w:type="spellEnd"/>
      <w:r w:rsidRPr="00C40106">
        <w:rPr>
          <w:rFonts w:eastAsia="Calibri"/>
          <w:color w:val="000000"/>
        </w:rPr>
        <w:t xml:space="preserve"> приставок.</w:t>
      </w:r>
    </w:p>
    <w:p w:rsidR="00962B9E" w:rsidRPr="00C40106" w:rsidRDefault="00962B9E" w:rsidP="00962B9E">
      <w:pPr>
        <w:shd w:val="clear" w:color="auto" w:fill="FFFFFF"/>
        <w:autoSpaceDE w:val="0"/>
        <w:autoSpaceDN w:val="0"/>
        <w:adjustRightInd w:val="0"/>
        <w:jc w:val="both"/>
        <w:rPr>
          <w:rFonts w:eastAsia="Calibri"/>
          <w:color w:val="000000"/>
        </w:rPr>
      </w:pPr>
      <w:r w:rsidRPr="00C40106">
        <w:rPr>
          <w:rFonts w:eastAsia="Calibri"/>
          <w:color w:val="000000"/>
        </w:rPr>
        <w:t>Правописание суффиксов.</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 xml:space="preserve">Употребление </w:t>
      </w:r>
      <w:r w:rsidRPr="00C40106">
        <w:rPr>
          <w:rFonts w:eastAsia="Calibri"/>
          <w:i/>
          <w:iCs/>
          <w:color w:val="000000"/>
        </w:rPr>
        <w:t xml:space="preserve">Ъ </w:t>
      </w:r>
      <w:r w:rsidRPr="00C40106">
        <w:rPr>
          <w:rFonts w:eastAsia="Calibri"/>
          <w:color w:val="000000"/>
        </w:rPr>
        <w:t xml:space="preserve">и </w:t>
      </w:r>
      <w:r w:rsidRPr="00C40106">
        <w:rPr>
          <w:rFonts w:eastAsia="Calibri"/>
          <w:i/>
          <w:iCs/>
          <w:color w:val="000000"/>
        </w:rPr>
        <w:t>Ь.</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 xml:space="preserve">Употребление прописных и </w:t>
      </w:r>
      <w:proofErr w:type="spellStart"/>
      <w:r w:rsidRPr="00C40106">
        <w:rPr>
          <w:rFonts w:eastAsia="Calibri"/>
          <w:color w:val="000000"/>
        </w:rPr>
        <w:t>строчныхбукв</w:t>
      </w:r>
      <w:proofErr w:type="spellEnd"/>
      <w:r w:rsidRPr="00C40106">
        <w:rPr>
          <w:rFonts w:eastAsia="Calibri"/>
          <w:color w:val="000000"/>
        </w:rPr>
        <w:t>.</w:t>
      </w:r>
    </w:p>
    <w:p w:rsidR="00962B9E" w:rsidRPr="00C40106" w:rsidRDefault="00962B9E" w:rsidP="00962B9E">
      <w:pPr>
        <w:shd w:val="clear" w:color="auto" w:fill="FFFFFF"/>
        <w:autoSpaceDE w:val="0"/>
        <w:autoSpaceDN w:val="0"/>
        <w:adjustRightInd w:val="0"/>
        <w:jc w:val="both"/>
        <w:rPr>
          <w:rFonts w:eastAsia="Calibri"/>
          <w:b/>
          <w:color w:val="000000"/>
        </w:rPr>
      </w:pPr>
      <w:r w:rsidRPr="00C40106">
        <w:rPr>
          <w:rFonts w:eastAsia="Calibri"/>
          <w:color w:val="000000"/>
        </w:rPr>
        <w:t>Правила переноса слов.</w:t>
      </w:r>
    </w:p>
    <w:p w:rsidR="00962B9E" w:rsidRPr="00C40106" w:rsidRDefault="00962B9E" w:rsidP="00962B9E">
      <w:pPr>
        <w:shd w:val="clear" w:color="auto" w:fill="FFFFFF"/>
        <w:autoSpaceDE w:val="0"/>
        <w:autoSpaceDN w:val="0"/>
        <w:adjustRightInd w:val="0"/>
        <w:jc w:val="center"/>
        <w:rPr>
          <w:rFonts w:eastAsia="Calibri"/>
          <w:b/>
          <w:color w:val="000000"/>
        </w:rPr>
      </w:pPr>
      <w:r w:rsidRPr="00C40106">
        <w:rPr>
          <w:rFonts w:eastAsia="Calibri"/>
          <w:b/>
          <w:color w:val="000000"/>
        </w:rPr>
        <w:t>Самостоятельные части речи.</w:t>
      </w:r>
    </w:p>
    <w:p w:rsidR="00962B9E" w:rsidRPr="00C40106" w:rsidRDefault="00962B9E" w:rsidP="00962B9E">
      <w:pPr>
        <w:shd w:val="clear" w:color="auto" w:fill="FFFFFF"/>
        <w:autoSpaceDE w:val="0"/>
        <w:autoSpaceDN w:val="0"/>
        <w:adjustRightInd w:val="0"/>
        <w:jc w:val="center"/>
        <w:rPr>
          <w:rFonts w:eastAsia="Calibri"/>
          <w:b/>
        </w:rPr>
      </w:pPr>
      <w:r w:rsidRPr="00C40106">
        <w:rPr>
          <w:rFonts w:eastAsia="Calibri"/>
          <w:b/>
          <w:bCs/>
          <w:color w:val="000000"/>
        </w:rPr>
        <w:t xml:space="preserve">Имя </w:t>
      </w:r>
      <w:r w:rsidRPr="00C40106">
        <w:rPr>
          <w:rFonts w:eastAsia="Calibri"/>
          <w:b/>
          <w:color w:val="000000"/>
        </w:rPr>
        <w:t>существительное</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Имя существительное как часть речи. Лексико-грамматические разряды имен существительных.</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Род имен существительных. Распределение существительных по родам. Существительные общего рода.</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Определение и способы выражения рода несклоняемых имен существительных и аббревиатуры.</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Число имен существительных.</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Падеж и склонение имен существительных.</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Морфологический разбор имен существительных.</w:t>
      </w:r>
    </w:p>
    <w:p w:rsidR="00962B9E" w:rsidRPr="00C40106" w:rsidRDefault="00962B9E" w:rsidP="00962B9E">
      <w:pPr>
        <w:jc w:val="both"/>
        <w:rPr>
          <w:rFonts w:eastAsia="Calibri"/>
          <w:color w:val="000000"/>
        </w:rPr>
      </w:pPr>
      <w:r w:rsidRPr="00C40106">
        <w:rPr>
          <w:rFonts w:eastAsia="Calibri"/>
          <w:color w:val="000000"/>
        </w:rPr>
        <w:t>Правописание падежных окончаний имен существительных.</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Варианты падежных окончаний. Гласные в суффиксах имен существительных. Правописание сложных имен существительных. Составные наименования и их правописание.</w:t>
      </w:r>
    </w:p>
    <w:p w:rsidR="00962B9E" w:rsidRPr="00C40106" w:rsidRDefault="00962B9E" w:rsidP="00962B9E">
      <w:pPr>
        <w:shd w:val="clear" w:color="auto" w:fill="FFFFFF"/>
        <w:autoSpaceDE w:val="0"/>
        <w:autoSpaceDN w:val="0"/>
        <w:adjustRightInd w:val="0"/>
        <w:jc w:val="center"/>
        <w:rPr>
          <w:rFonts w:eastAsia="Calibri"/>
          <w:b/>
        </w:rPr>
      </w:pPr>
      <w:r w:rsidRPr="00C40106">
        <w:rPr>
          <w:rFonts w:eastAsia="Calibri"/>
          <w:b/>
          <w:bCs/>
          <w:color w:val="000000"/>
        </w:rPr>
        <w:t xml:space="preserve">Имя </w:t>
      </w:r>
      <w:r w:rsidRPr="00C40106">
        <w:rPr>
          <w:rFonts w:eastAsia="Calibri"/>
          <w:b/>
          <w:color w:val="000000"/>
        </w:rPr>
        <w:t>прилагательное</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Имя прилагательное как часть речи. Лексико-грамматические разряды имен прилагательных: прилагательные качественные, относительные, притяжательные.</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Качественные прилагательные.</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Сравнительная и превосходная степени качественных прилагательных. Синтетическая и аналитические формы степеней сравнения. Стилистические особенности простых (синтетических) и сложных (аналитических) форм степеней сравнения.</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Полные и краткие формы качественных прилагательных. Особенности образования и употребления кратких прилагательных в современном русском языке. Синонимия кратких и полных форм в функции сказуемого; их семантические и стилистические особенности.</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Прилагательные относительные и притяжательные.</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Особенности образования и употребления притяжательных прилагательных.</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Переход прилагательных из одного разряда в другой.</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Морфологический разбор имен прилагательных.</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Правописание окончаний имен прилагательных.</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 xml:space="preserve">Склонение качественных и относительных прилагательных. Особенности склонения притяжательных </w:t>
      </w:r>
      <w:proofErr w:type="gramStart"/>
      <w:r w:rsidRPr="00C40106">
        <w:rPr>
          <w:rFonts w:eastAsia="Calibri"/>
          <w:color w:val="000000"/>
        </w:rPr>
        <w:t>прилагательных  на</w:t>
      </w:r>
      <w:proofErr w:type="gramEnd"/>
      <w:r w:rsidRPr="00C40106">
        <w:rPr>
          <w:rFonts w:eastAsia="Calibri"/>
          <w:i/>
          <w:iCs/>
          <w:color w:val="000000"/>
        </w:rPr>
        <w:t>-</w:t>
      </w:r>
      <w:proofErr w:type="spellStart"/>
      <w:r w:rsidRPr="00C40106">
        <w:rPr>
          <w:rFonts w:eastAsia="Calibri"/>
          <w:i/>
          <w:iCs/>
          <w:color w:val="000000"/>
        </w:rPr>
        <w:t>ий</w:t>
      </w:r>
      <w:proofErr w:type="spellEnd"/>
      <w:r w:rsidRPr="00C40106">
        <w:rPr>
          <w:rFonts w:eastAsia="Calibri"/>
          <w:i/>
          <w:iCs/>
          <w:color w:val="000000"/>
        </w:rPr>
        <w:t>.</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Правописание суффиксов имен прилагательных.</w:t>
      </w:r>
    </w:p>
    <w:p w:rsidR="00962B9E" w:rsidRPr="00C40106" w:rsidRDefault="00962B9E" w:rsidP="00962B9E">
      <w:pPr>
        <w:shd w:val="clear" w:color="auto" w:fill="FFFFFF"/>
        <w:autoSpaceDE w:val="0"/>
        <w:autoSpaceDN w:val="0"/>
        <w:adjustRightInd w:val="0"/>
        <w:jc w:val="both"/>
        <w:rPr>
          <w:rFonts w:eastAsia="Calibri"/>
          <w:color w:val="000000"/>
        </w:rPr>
      </w:pPr>
      <w:r w:rsidRPr="00C40106">
        <w:rPr>
          <w:rFonts w:eastAsia="Calibri"/>
          <w:color w:val="000000"/>
        </w:rPr>
        <w:t xml:space="preserve">Правописание Ни </w:t>
      </w:r>
      <w:proofErr w:type="spellStart"/>
      <w:r w:rsidRPr="00C40106">
        <w:rPr>
          <w:rFonts w:eastAsia="Calibri"/>
          <w:color w:val="000000"/>
        </w:rPr>
        <w:t>ННв</w:t>
      </w:r>
      <w:proofErr w:type="spellEnd"/>
      <w:r w:rsidRPr="00C40106">
        <w:rPr>
          <w:rFonts w:eastAsia="Calibri"/>
          <w:color w:val="000000"/>
        </w:rPr>
        <w:t xml:space="preserve"> суффиксах имен прилагательных.</w:t>
      </w:r>
    </w:p>
    <w:p w:rsidR="00962B9E" w:rsidRPr="00C40106" w:rsidRDefault="00962B9E" w:rsidP="00962B9E">
      <w:pPr>
        <w:shd w:val="clear" w:color="auto" w:fill="FFFFFF"/>
        <w:autoSpaceDE w:val="0"/>
        <w:autoSpaceDN w:val="0"/>
        <w:adjustRightInd w:val="0"/>
        <w:jc w:val="both"/>
        <w:rPr>
          <w:rFonts w:eastAsia="Calibri"/>
          <w:b/>
          <w:bCs/>
          <w:color w:val="000000"/>
        </w:rPr>
      </w:pPr>
      <w:r w:rsidRPr="00C40106">
        <w:rPr>
          <w:rFonts w:eastAsia="Calibri"/>
          <w:b/>
          <w:color w:val="000000"/>
        </w:rPr>
        <w:t>Правописание сложных имен прилагательных.</w:t>
      </w:r>
    </w:p>
    <w:p w:rsidR="00962B9E" w:rsidRPr="00C40106" w:rsidRDefault="00962B9E" w:rsidP="00962B9E">
      <w:pPr>
        <w:shd w:val="clear" w:color="auto" w:fill="FFFFFF"/>
        <w:autoSpaceDE w:val="0"/>
        <w:autoSpaceDN w:val="0"/>
        <w:adjustRightInd w:val="0"/>
        <w:jc w:val="center"/>
        <w:rPr>
          <w:rFonts w:eastAsia="Calibri"/>
          <w:b/>
        </w:rPr>
      </w:pPr>
      <w:r w:rsidRPr="00C40106">
        <w:rPr>
          <w:rFonts w:eastAsia="Calibri"/>
          <w:b/>
          <w:bCs/>
          <w:color w:val="000000"/>
        </w:rPr>
        <w:t xml:space="preserve">Имя </w:t>
      </w:r>
      <w:r w:rsidRPr="00C40106">
        <w:rPr>
          <w:rFonts w:eastAsia="Calibri"/>
          <w:b/>
          <w:color w:val="000000"/>
        </w:rPr>
        <w:t>числительное</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Имя числительное как часть речи. Лексико-грамматические разряды имен числительных. Особенности употребления числительных разных разрядов.</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Морфологический разбор числительных.</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Склонение имен числительных.</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Правописание имен числительных.</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Употребление имен числительных в речи.</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Особенности употребления собирательных числительных.</w:t>
      </w:r>
    </w:p>
    <w:p w:rsidR="00962B9E" w:rsidRPr="00C40106" w:rsidRDefault="00962B9E" w:rsidP="00962B9E">
      <w:pPr>
        <w:shd w:val="clear" w:color="auto" w:fill="FFFFFF"/>
        <w:autoSpaceDE w:val="0"/>
        <w:autoSpaceDN w:val="0"/>
        <w:adjustRightInd w:val="0"/>
        <w:jc w:val="center"/>
        <w:rPr>
          <w:rFonts w:eastAsia="Calibri"/>
          <w:b/>
        </w:rPr>
      </w:pPr>
      <w:r w:rsidRPr="00C40106">
        <w:rPr>
          <w:rFonts w:eastAsia="Calibri"/>
          <w:b/>
          <w:color w:val="000000"/>
        </w:rPr>
        <w:t>Местоимение</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Местоимение как часть речи. Разряды и особенности употребления местоимений.</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Морфологический разбор местоимений.</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lastRenderedPageBreak/>
        <w:t xml:space="preserve">Правописание местоимений. Значение и особенности употребления местоимений </w:t>
      </w:r>
      <w:r w:rsidRPr="00C40106">
        <w:rPr>
          <w:rFonts w:eastAsia="Calibri"/>
          <w:i/>
          <w:iCs/>
          <w:color w:val="000000"/>
        </w:rPr>
        <w:t xml:space="preserve">ты </w:t>
      </w:r>
      <w:r w:rsidRPr="00C40106">
        <w:rPr>
          <w:rFonts w:eastAsia="Calibri"/>
          <w:color w:val="000000"/>
        </w:rPr>
        <w:t xml:space="preserve">и </w:t>
      </w:r>
      <w:r w:rsidRPr="00C40106">
        <w:rPr>
          <w:rFonts w:eastAsia="Calibri"/>
          <w:i/>
          <w:iCs/>
          <w:color w:val="000000"/>
        </w:rPr>
        <w:t xml:space="preserve">вы. </w:t>
      </w:r>
      <w:r w:rsidRPr="00C40106">
        <w:rPr>
          <w:rFonts w:eastAsia="Calibri"/>
          <w:color w:val="000000"/>
        </w:rPr>
        <w:t>Особенности употребления возвратного, притяжательных и определительных местоимений.</w:t>
      </w:r>
    </w:p>
    <w:p w:rsidR="00962B9E" w:rsidRPr="00C40106" w:rsidRDefault="00962B9E" w:rsidP="00962B9E">
      <w:pPr>
        <w:shd w:val="clear" w:color="auto" w:fill="FFFFFF"/>
        <w:autoSpaceDE w:val="0"/>
        <w:autoSpaceDN w:val="0"/>
        <w:adjustRightInd w:val="0"/>
        <w:jc w:val="center"/>
        <w:rPr>
          <w:rFonts w:eastAsia="Calibri"/>
          <w:b/>
        </w:rPr>
      </w:pPr>
      <w:r w:rsidRPr="00C40106">
        <w:rPr>
          <w:rFonts w:eastAsia="Calibri"/>
          <w:b/>
          <w:color w:val="000000"/>
        </w:rPr>
        <w:t>Глагол</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Глагол как часть речи. Основные грамматические категории и формы глагола.</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Инфинитив как начальная форма глагола.</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Категория вида русского глагола.</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Переходность/непереходность глагола.</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Возвратные глаголы.</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Категория наклонения глагола. Наклонение изъявительное, повелительное, сослагательное (условное). Особенности образования и функционирования.</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Категория времени глагола.</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Спряжение глаголов.</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Две основы глаголов. Формообразование глагола.</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Морфологический разбор глагола.</w:t>
      </w:r>
    </w:p>
    <w:p w:rsidR="00962B9E" w:rsidRPr="00C40106" w:rsidRDefault="00962B9E" w:rsidP="00962B9E">
      <w:pPr>
        <w:shd w:val="clear" w:color="auto" w:fill="FFFFFF"/>
        <w:autoSpaceDE w:val="0"/>
        <w:autoSpaceDN w:val="0"/>
        <w:adjustRightInd w:val="0"/>
        <w:jc w:val="both"/>
        <w:rPr>
          <w:rFonts w:eastAsia="Calibri"/>
          <w:color w:val="000000"/>
        </w:rPr>
      </w:pPr>
      <w:r w:rsidRPr="00C40106">
        <w:rPr>
          <w:rFonts w:eastAsia="Calibri"/>
          <w:color w:val="000000"/>
        </w:rPr>
        <w:t>Правописание глаголов.</w:t>
      </w:r>
    </w:p>
    <w:p w:rsidR="00962B9E" w:rsidRPr="00C40106" w:rsidRDefault="00962B9E" w:rsidP="00962B9E">
      <w:pPr>
        <w:shd w:val="clear" w:color="auto" w:fill="FFFFFF"/>
        <w:autoSpaceDE w:val="0"/>
        <w:autoSpaceDN w:val="0"/>
        <w:adjustRightInd w:val="0"/>
        <w:jc w:val="center"/>
        <w:rPr>
          <w:rFonts w:eastAsia="Calibri"/>
        </w:rPr>
      </w:pPr>
      <w:r w:rsidRPr="00C40106">
        <w:rPr>
          <w:rFonts w:eastAsia="Calibri"/>
          <w:b/>
          <w:bCs/>
          <w:color w:val="000000"/>
        </w:rPr>
        <w:t>Причастие</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bCs/>
          <w:color w:val="000000"/>
        </w:rPr>
        <w:t xml:space="preserve">Причастие </w:t>
      </w:r>
      <w:r w:rsidRPr="00C40106">
        <w:rPr>
          <w:rFonts w:eastAsia="Calibri"/>
          <w:color w:val="000000"/>
        </w:rPr>
        <w:t>как особая глагольная форма.</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Признаки глагола и признаки прилагательного у причастий.</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Морфологический разбор причастий.</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Образование причастий.</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Правописание суффиксов причастий,</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 xml:space="preserve">Н и НН </w:t>
      </w:r>
      <w:proofErr w:type="spellStart"/>
      <w:r w:rsidRPr="00C40106">
        <w:rPr>
          <w:rFonts w:eastAsia="Calibri"/>
          <w:color w:val="000000"/>
        </w:rPr>
        <w:t>впричастиях</w:t>
      </w:r>
      <w:proofErr w:type="spellEnd"/>
      <w:r w:rsidRPr="00C40106">
        <w:rPr>
          <w:rFonts w:eastAsia="Calibri"/>
          <w:color w:val="000000"/>
        </w:rPr>
        <w:t xml:space="preserve"> и отглагольных прилагательных.</w:t>
      </w:r>
    </w:p>
    <w:p w:rsidR="00962B9E" w:rsidRPr="00C40106" w:rsidRDefault="00962B9E" w:rsidP="00962B9E">
      <w:pPr>
        <w:jc w:val="both"/>
        <w:rPr>
          <w:rFonts w:eastAsia="Calibri"/>
          <w:color w:val="000000"/>
        </w:rPr>
      </w:pPr>
      <w:r w:rsidRPr="00C40106">
        <w:rPr>
          <w:rFonts w:eastAsia="Calibri"/>
          <w:color w:val="000000"/>
        </w:rPr>
        <w:t>Переход причастий в прилагательные и существительные.</w:t>
      </w:r>
    </w:p>
    <w:p w:rsidR="00962B9E" w:rsidRPr="00C40106" w:rsidRDefault="00962B9E" w:rsidP="00962B9E">
      <w:pPr>
        <w:jc w:val="center"/>
        <w:rPr>
          <w:rFonts w:eastAsia="Calibri"/>
          <w:color w:val="000000"/>
        </w:rPr>
      </w:pPr>
      <w:r w:rsidRPr="00C40106">
        <w:rPr>
          <w:rFonts w:eastAsia="Calibri"/>
          <w:b/>
          <w:bCs/>
          <w:color w:val="000000"/>
        </w:rPr>
        <w:t>Деепричастие</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bCs/>
          <w:color w:val="000000"/>
        </w:rPr>
        <w:t xml:space="preserve">Деепричастие </w:t>
      </w:r>
      <w:r w:rsidRPr="00C40106">
        <w:rPr>
          <w:rFonts w:eastAsia="Calibri"/>
          <w:color w:val="000000"/>
        </w:rPr>
        <w:t>как глагольная форма. Образование деепричастий. Морфологический разбор деепричастий. Переход деепричастий в наречия и предлоги.</w:t>
      </w:r>
    </w:p>
    <w:p w:rsidR="00962B9E" w:rsidRPr="00C40106" w:rsidRDefault="00962B9E" w:rsidP="00962B9E">
      <w:pPr>
        <w:shd w:val="clear" w:color="auto" w:fill="FFFFFF"/>
        <w:autoSpaceDE w:val="0"/>
        <w:autoSpaceDN w:val="0"/>
        <w:adjustRightInd w:val="0"/>
        <w:jc w:val="center"/>
        <w:rPr>
          <w:rFonts w:eastAsia="Calibri"/>
          <w:b/>
        </w:rPr>
      </w:pPr>
      <w:r w:rsidRPr="00C40106">
        <w:rPr>
          <w:rFonts w:eastAsia="Calibri"/>
          <w:b/>
          <w:bCs/>
          <w:color w:val="000000"/>
        </w:rPr>
        <w:t>Наречие</w:t>
      </w:r>
    </w:p>
    <w:p w:rsidR="00962B9E" w:rsidRPr="00C40106" w:rsidRDefault="00962B9E" w:rsidP="00962B9E">
      <w:pPr>
        <w:shd w:val="clear" w:color="auto" w:fill="FFFFFF"/>
        <w:autoSpaceDE w:val="0"/>
        <w:autoSpaceDN w:val="0"/>
        <w:adjustRightInd w:val="0"/>
        <w:jc w:val="both"/>
        <w:rPr>
          <w:rFonts w:eastAsia="Calibri"/>
          <w:b/>
        </w:rPr>
      </w:pPr>
      <w:r w:rsidRPr="00C40106">
        <w:rPr>
          <w:rFonts w:eastAsia="Calibri"/>
          <w:color w:val="000000"/>
        </w:rPr>
        <w:t xml:space="preserve">Наречие как часть речи. Разряды наречий. Морфологический разбор наречий. Правописание наречий. Гласные на конце наречий. Наречия на </w:t>
      </w:r>
      <w:proofErr w:type="gramStart"/>
      <w:r w:rsidRPr="00C40106">
        <w:rPr>
          <w:rFonts w:eastAsia="Calibri"/>
          <w:color w:val="000000"/>
        </w:rPr>
        <w:t>шипящую.</w:t>
      </w:r>
      <w:r w:rsidRPr="00C40106">
        <w:rPr>
          <w:rFonts w:eastAsia="Calibri"/>
          <w:b/>
          <w:color w:val="000000"/>
        </w:rPr>
        <w:t>Отрицательные</w:t>
      </w:r>
      <w:proofErr w:type="gramEnd"/>
      <w:r w:rsidRPr="00C40106">
        <w:rPr>
          <w:rFonts w:eastAsia="Calibri"/>
          <w:b/>
          <w:color w:val="000000"/>
        </w:rPr>
        <w:t xml:space="preserve"> наречия.</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Слитное написание наречий. Раздельное написание наречий. Дефисное написание наречий.</w:t>
      </w:r>
    </w:p>
    <w:p w:rsidR="00962B9E" w:rsidRPr="00C40106" w:rsidRDefault="00962B9E" w:rsidP="00962B9E">
      <w:pPr>
        <w:shd w:val="clear" w:color="auto" w:fill="FFFFFF"/>
        <w:autoSpaceDE w:val="0"/>
        <w:autoSpaceDN w:val="0"/>
        <w:adjustRightInd w:val="0"/>
        <w:jc w:val="center"/>
        <w:rPr>
          <w:rFonts w:eastAsia="Calibri"/>
          <w:b/>
        </w:rPr>
      </w:pPr>
      <w:r w:rsidRPr="00C40106">
        <w:rPr>
          <w:rFonts w:eastAsia="Calibri"/>
          <w:b/>
          <w:bCs/>
          <w:color w:val="000000"/>
        </w:rPr>
        <w:t>Слова категории состояния</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Лексико-грамматические группы и грамматические особенности слов категории состояния.</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 xml:space="preserve">Омонимия слов категории состояния, наречий на </w:t>
      </w:r>
      <w:r w:rsidRPr="00C40106">
        <w:rPr>
          <w:rFonts w:eastAsia="Calibri"/>
          <w:i/>
          <w:iCs/>
          <w:color w:val="000000"/>
        </w:rPr>
        <w:t xml:space="preserve">-о, -е </w:t>
      </w:r>
      <w:r w:rsidRPr="00C40106">
        <w:rPr>
          <w:rFonts w:eastAsia="Calibri"/>
          <w:color w:val="000000"/>
        </w:rPr>
        <w:t>и кратких прилагательных ср.р. ед.ч.</w:t>
      </w:r>
    </w:p>
    <w:p w:rsidR="00962B9E" w:rsidRPr="00C40106" w:rsidRDefault="00962B9E" w:rsidP="00962B9E">
      <w:pPr>
        <w:shd w:val="clear" w:color="auto" w:fill="FFFFFF"/>
        <w:autoSpaceDE w:val="0"/>
        <w:autoSpaceDN w:val="0"/>
        <w:adjustRightInd w:val="0"/>
        <w:jc w:val="both"/>
        <w:rPr>
          <w:rFonts w:eastAsia="Calibri"/>
          <w:b/>
          <w:color w:val="000000"/>
        </w:rPr>
      </w:pPr>
      <w:r w:rsidRPr="00C40106">
        <w:rPr>
          <w:rFonts w:eastAsia="Calibri"/>
          <w:color w:val="000000"/>
        </w:rPr>
        <w:t>Морфологический разбор слов категории состояния.</w:t>
      </w:r>
    </w:p>
    <w:p w:rsidR="00962B9E" w:rsidRPr="00C40106" w:rsidRDefault="00962B9E" w:rsidP="00962B9E">
      <w:pPr>
        <w:shd w:val="clear" w:color="auto" w:fill="FFFFFF"/>
        <w:autoSpaceDE w:val="0"/>
        <w:autoSpaceDN w:val="0"/>
        <w:adjustRightInd w:val="0"/>
        <w:jc w:val="center"/>
        <w:rPr>
          <w:rFonts w:eastAsia="Calibri"/>
          <w:b/>
          <w:bCs/>
          <w:color w:val="000000"/>
        </w:rPr>
      </w:pPr>
      <w:r w:rsidRPr="00C40106">
        <w:rPr>
          <w:rFonts w:eastAsia="Calibri"/>
          <w:b/>
          <w:color w:val="000000"/>
        </w:rPr>
        <w:t>Служебные части речи.</w:t>
      </w:r>
    </w:p>
    <w:p w:rsidR="00962B9E" w:rsidRPr="00C40106" w:rsidRDefault="00962B9E" w:rsidP="00962B9E">
      <w:pPr>
        <w:shd w:val="clear" w:color="auto" w:fill="FFFFFF"/>
        <w:autoSpaceDE w:val="0"/>
        <w:autoSpaceDN w:val="0"/>
        <w:adjustRightInd w:val="0"/>
        <w:jc w:val="center"/>
        <w:rPr>
          <w:rFonts w:eastAsia="Calibri"/>
          <w:b/>
        </w:rPr>
      </w:pPr>
      <w:r w:rsidRPr="00C40106">
        <w:rPr>
          <w:rFonts w:eastAsia="Calibri"/>
          <w:b/>
          <w:bCs/>
          <w:color w:val="000000"/>
        </w:rPr>
        <w:t>Предлог</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Предлог как служебная часть речи. Особенности употребления предлогов. Морфологический разбор предлогов. Правописание предлогов.</w:t>
      </w:r>
    </w:p>
    <w:p w:rsidR="00962B9E" w:rsidRPr="00C40106" w:rsidRDefault="00962B9E" w:rsidP="00962B9E">
      <w:pPr>
        <w:shd w:val="clear" w:color="auto" w:fill="FFFFFF"/>
        <w:autoSpaceDE w:val="0"/>
        <w:autoSpaceDN w:val="0"/>
        <w:adjustRightInd w:val="0"/>
        <w:jc w:val="center"/>
        <w:rPr>
          <w:rFonts w:eastAsia="Calibri"/>
          <w:b/>
        </w:rPr>
      </w:pPr>
      <w:r w:rsidRPr="00C40106">
        <w:rPr>
          <w:rFonts w:eastAsia="Calibri"/>
          <w:b/>
          <w:bCs/>
          <w:color w:val="000000"/>
        </w:rPr>
        <w:t>Союзы и союзные слова</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Союз как служебная часть речи. Союзные слова. Классификация союзов по значению, употреблению, структуре. Подчинительные союзы и союзные слова.</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Морфологический разбор союзов. Правописание союзов.</w:t>
      </w:r>
    </w:p>
    <w:p w:rsidR="00962B9E" w:rsidRPr="00C40106" w:rsidRDefault="00962B9E" w:rsidP="00962B9E">
      <w:pPr>
        <w:shd w:val="clear" w:color="auto" w:fill="FFFFFF"/>
        <w:autoSpaceDE w:val="0"/>
        <w:autoSpaceDN w:val="0"/>
        <w:adjustRightInd w:val="0"/>
        <w:jc w:val="center"/>
        <w:rPr>
          <w:rFonts w:eastAsia="Calibri"/>
          <w:b/>
        </w:rPr>
      </w:pPr>
      <w:r w:rsidRPr="00C40106">
        <w:rPr>
          <w:rFonts w:eastAsia="Calibri"/>
          <w:b/>
          <w:bCs/>
          <w:color w:val="000000"/>
        </w:rPr>
        <w:t>Частицы</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Частицы как служебная часть речи.</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Разряды частиц.</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Морфологический разбор частиц.</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 xml:space="preserve">Правописание частиц. Раздельное и дефисное написание частиц. Частицы </w:t>
      </w:r>
      <w:r w:rsidRPr="00C40106">
        <w:rPr>
          <w:rFonts w:eastAsia="Calibri"/>
          <w:i/>
          <w:iCs/>
          <w:color w:val="000000"/>
        </w:rPr>
        <w:t xml:space="preserve">НЕ </w:t>
      </w:r>
      <w:r w:rsidRPr="00C40106">
        <w:rPr>
          <w:rFonts w:eastAsia="Calibri"/>
          <w:color w:val="000000"/>
        </w:rPr>
        <w:t xml:space="preserve">и </w:t>
      </w:r>
      <w:r w:rsidRPr="00C40106">
        <w:rPr>
          <w:rFonts w:eastAsia="Calibri"/>
          <w:i/>
          <w:iCs/>
          <w:color w:val="000000"/>
        </w:rPr>
        <w:t xml:space="preserve">НИ, </w:t>
      </w:r>
      <w:r w:rsidRPr="00C40106">
        <w:rPr>
          <w:rFonts w:eastAsia="Calibri"/>
          <w:color w:val="000000"/>
        </w:rPr>
        <w:t xml:space="preserve">их значение и употребление. Слитное и раздельное написание частиц </w:t>
      </w:r>
      <w:r w:rsidRPr="00C40106">
        <w:rPr>
          <w:rFonts w:eastAsia="Calibri"/>
          <w:i/>
          <w:iCs/>
          <w:color w:val="000000"/>
        </w:rPr>
        <w:t xml:space="preserve">НЕ </w:t>
      </w:r>
      <w:r w:rsidRPr="00C40106">
        <w:rPr>
          <w:rFonts w:eastAsia="Calibri"/>
          <w:color w:val="000000"/>
        </w:rPr>
        <w:t xml:space="preserve">и </w:t>
      </w:r>
      <w:r w:rsidRPr="00C40106">
        <w:rPr>
          <w:rFonts w:eastAsia="Calibri"/>
          <w:i/>
          <w:iCs/>
          <w:color w:val="000000"/>
        </w:rPr>
        <w:t xml:space="preserve">НИ </w:t>
      </w:r>
      <w:r w:rsidRPr="00C40106">
        <w:rPr>
          <w:rFonts w:eastAsia="Calibri"/>
          <w:color w:val="000000"/>
        </w:rPr>
        <w:t>с различными частями речи.</w:t>
      </w:r>
    </w:p>
    <w:p w:rsidR="00962B9E" w:rsidRPr="00C40106" w:rsidRDefault="00962B9E" w:rsidP="00962B9E">
      <w:pPr>
        <w:shd w:val="clear" w:color="auto" w:fill="FFFFFF"/>
        <w:autoSpaceDE w:val="0"/>
        <w:autoSpaceDN w:val="0"/>
        <w:adjustRightInd w:val="0"/>
        <w:jc w:val="center"/>
        <w:rPr>
          <w:rFonts w:eastAsia="Calibri"/>
          <w:b/>
        </w:rPr>
      </w:pPr>
      <w:r w:rsidRPr="00C40106">
        <w:rPr>
          <w:rFonts w:eastAsia="Calibri"/>
          <w:b/>
          <w:color w:val="000000"/>
        </w:rPr>
        <w:t>Междометие. Звукоподражательные слова</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lastRenderedPageBreak/>
        <w:t>Междометие как особый разряд слов. Междометие и звукоподражательные слова.</w:t>
      </w:r>
    </w:p>
    <w:p w:rsidR="00962B9E" w:rsidRPr="00C40106" w:rsidRDefault="00962B9E" w:rsidP="00962B9E">
      <w:pPr>
        <w:shd w:val="clear" w:color="auto" w:fill="FFFFFF"/>
        <w:autoSpaceDE w:val="0"/>
        <w:autoSpaceDN w:val="0"/>
        <w:adjustRightInd w:val="0"/>
        <w:jc w:val="both"/>
        <w:rPr>
          <w:rFonts w:eastAsia="Calibri"/>
        </w:rPr>
      </w:pPr>
      <w:r w:rsidRPr="00C40106">
        <w:rPr>
          <w:rFonts w:eastAsia="Calibri"/>
          <w:color w:val="000000"/>
        </w:rPr>
        <w:t xml:space="preserve">Морфологический разбор междометий. Правописание междометий. Функционально-стилистические особенности </w:t>
      </w:r>
      <w:proofErr w:type="spellStart"/>
      <w:r w:rsidRPr="00C40106">
        <w:rPr>
          <w:rFonts w:eastAsia="Calibri"/>
          <w:color w:val="000000"/>
        </w:rPr>
        <w:t>употреблениямеждометий</w:t>
      </w:r>
      <w:proofErr w:type="spellEnd"/>
      <w:r w:rsidRPr="00C40106">
        <w:rPr>
          <w:rFonts w:eastAsia="Calibri"/>
          <w:color w:val="000000"/>
        </w:rPr>
        <w:t>.</w:t>
      </w:r>
    </w:p>
    <w:p w:rsidR="00962B9E" w:rsidRPr="00C40106" w:rsidRDefault="00962B9E" w:rsidP="00962B9E">
      <w:pPr>
        <w:spacing w:before="100" w:beforeAutospacing="1" w:after="100" w:afterAutospacing="1"/>
      </w:pPr>
      <w:r w:rsidRPr="00C40106">
        <w:rPr>
          <w:b/>
          <w:bCs/>
        </w:rPr>
        <w:t>Особенности организации учебного процесса</w:t>
      </w:r>
    </w:p>
    <w:p w:rsidR="00962B9E" w:rsidRPr="00C40106" w:rsidRDefault="00962B9E" w:rsidP="00962B9E">
      <w:pPr>
        <w:spacing w:before="100" w:beforeAutospacing="1" w:after="100" w:afterAutospacing="1"/>
      </w:pPr>
      <w:r w:rsidRPr="00C40106">
        <w:t>Преобладающим становятся виды работ, связанные с анализом текста, его переработкой, а также составление своего текста, сочинения-рассуждения по данному тексту – подготовка к ЕГЭ</w:t>
      </w:r>
    </w:p>
    <w:p w:rsidR="00962B9E" w:rsidRPr="00C40106" w:rsidRDefault="00962B9E" w:rsidP="00962B9E">
      <w:pPr>
        <w:pStyle w:val="a4"/>
        <w:jc w:val="both"/>
        <w:rPr>
          <w:rFonts w:ascii="Times New Roman" w:hAnsi="Times New Roman"/>
          <w:snapToGrid w:val="0"/>
          <w:sz w:val="24"/>
          <w:szCs w:val="24"/>
        </w:rPr>
      </w:pPr>
      <w:r w:rsidRPr="00C40106">
        <w:rPr>
          <w:rFonts w:ascii="Times New Roman" w:hAnsi="Times New Roman"/>
          <w:b/>
          <w:snapToGrid w:val="0"/>
          <w:sz w:val="24"/>
          <w:szCs w:val="24"/>
        </w:rPr>
        <w:t>Формы организации учебной деятельности</w:t>
      </w:r>
      <w:r w:rsidRPr="00C40106">
        <w:rPr>
          <w:rFonts w:ascii="Times New Roman" w:hAnsi="Times New Roman"/>
          <w:snapToGrid w:val="0"/>
          <w:sz w:val="24"/>
          <w:szCs w:val="24"/>
        </w:rPr>
        <w:t xml:space="preserve">: различные виды </w:t>
      </w:r>
      <w:proofErr w:type="gramStart"/>
      <w:r w:rsidRPr="00C40106">
        <w:rPr>
          <w:rFonts w:ascii="Times New Roman" w:hAnsi="Times New Roman"/>
          <w:snapToGrid w:val="0"/>
          <w:sz w:val="24"/>
          <w:szCs w:val="24"/>
        </w:rPr>
        <w:t>разбора,  списывания</w:t>
      </w:r>
      <w:proofErr w:type="gramEnd"/>
      <w:r w:rsidRPr="00C40106">
        <w:rPr>
          <w:rFonts w:ascii="Times New Roman" w:hAnsi="Times New Roman"/>
          <w:snapToGrid w:val="0"/>
          <w:sz w:val="24"/>
          <w:szCs w:val="24"/>
        </w:rPr>
        <w:t xml:space="preserve"> с творческими заданиями и заданиями уровня В (ЕГЭ), конструирование слов по заданным моделям и без них, творческие работы, наблюдение над языковым явлением с заданием, самостоятельная работа, сочинение; </w:t>
      </w:r>
    </w:p>
    <w:p w:rsidR="00962B9E" w:rsidRPr="00C40106" w:rsidRDefault="00962B9E" w:rsidP="00962B9E">
      <w:pPr>
        <w:ind w:right="-801"/>
        <w:jc w:val="both"/>
      </w:pPr>
      <w:r w:rsidRPr="00C40106">
        <w:t xml:space="preserve">групповые, индивидуально-групповые, работа в парах, индивидуальная </w:t>
      </w:r>
      <w:proofErr w:type="gramStart"/>
      <w:r w:rsidRPr="00C40106">
        <w:t>( тренажёры</w:t>
      </w:r>
      <w:proofErr w:type="gramEnd"/>
      <w:r w:rsidRPr="00C40106">
        <w:t xml:space="preserve"> и консультации),фронтальные,  классные и внеклассные.</w:t>
      </w:r>
    </w:p>
    <w:p w:rsidR="00962B9E" w:rsidRPr="00C40106" w:rsidRDefault="00962B9E" w:rsidP="00962B9E"/>
    <w:p w:rsidR="00962B9E" w:rsidRPr="00C40106" w:rsidRDefault="00962B9E" w:rsidP="00962B9E"/>
    <w:p w:rsidR="00962B9E" w:rsidRPr="00C40106" w:rsidRDefault="00962B9E" w:rsidP="00962B9E">
      <w:pPr>
        <w:tabs>
          <w:tab w:val="left" w:pos="4586"/>
        </w:tabs>
      </w:pPr>
    </w:p>
    <w:p w:rsidR="00962B9E" w:rsidRPr="00C40106" w:rsidRDefault="00962B9E" w:rsidP="009644AB">
      <w:pPr>
        <w:spacing w:after="200" w:line="276" w:lineRule="auto"/>
        <w:jc w:val="center"/>
        <w:rPr>
          <w:rFonts w:eastAsiaTheme="minorHAnsi"/>
          <w:b/>
          <w:lang w:eastAsia="en-US"/>
        </w:rPr>
      </w:pPr>
    </w:p>
    <w:p w:rsidR="00962B9E" w:rsidRPr="00C40106" w:rsidRDefault="00962B9E" w:rsidP="009644AB">
      <w:pPr>
        <w:spacing w:after="200" w:line="276" w:lineRule="auto"/>
        <w:jc w:val="center"/>
        <w:rPr>
          <w:rFonts w:eastAsiaTheme="minorHAnsi"/>
          <w:b/>
          <w:lang w:eastAsia="en-US"/>
        </w:rPr>
      </w:pPr>
    </w:p>
    <w:p w:rsidR="009644AB" w:rsidRPr="00C40106" w:rsidRDefault="009644AB" w:rsidP="009644AB">
      <w:pPr>
        <w:spacing w:after="200" w:line="276" w:lineRule="auto"/>
        <w:jc w:val="center"/>
        <w:rPr>
          <w:rFonts w:eastAsiaTheme="minorHAnsi"/>
          <w:b/>
          <w:lang w:eastAsia="en-US"/>
        </w:rPr>
      </w:pPr>
      <w:r w:rsidRPr="00C40106">
        <w:rPr>
          <w:rFonts w:eastAsiaTheme="minorHAnsi"/>
          <w:b/>
          <w:lang w:eastAsia="en-US"/>
        </w:rPr>
        <w:t xml:space="preserve">Календарно-тематическое планирование </w:t>
      </w:r>
    </w:p>
    <w:p w:rsidR="00192F59" w:rsidRPr="00C40106" w:rsidRDefault="009644AB" w:rsidP="005E0230">
      <w:pPr>
        <w:jc w:val="center"/>
        <w:rPr>
          <w:b/>
        </w:rPr>
      </w:pPr>
      <w:r w:rsidRPr="00C40106">
        <w:rPr>
          <w:b/>
        </w:rPr>
        <w:t>р</w:t>
      </w:r>
      <w:r w:rsidR="005E0230" w:rsidRPr="00C40106">
        <w:rPr>
          <w:b/>
        </w:rPr>
        <w:t xml:space="preserve">усский язык </w:t>
      </w:r>
    </w:p>
    <w:p w:rsidR="005E0230" w:rsidRPr="00C40106" w:rsidRDefault="005E0230" w:rsidP="005E0230">
      <w:pPr>
        <w:jc w:val="center"/>
        <w:rPr>
          <w:b/>
        </w:rPr>
      </w:pPr>
      <w:r w:rsidRPr="00C40106">
        <w:rPr>
          <w:b/>
        </w:rPr>
        <w:t>10 класс</w:t>
      </w:r>
    </w:p>
    <w:p w:rsidR="00917AC8" w:rsidRPr="00C40106" w:rsidRDefault="00917AC8">
      <w:pPr>
        <w:rPr>
          <w:b/>
        </w:rPr>
      </w:pPr>
    </w:p>
    <w:p w:rsidR="00105111" w:rsidRPr="00C40106" w:rsidRDefault="00105111" w:rsidP="00105111"/>
    <w:p w:rsidR="00CB3C96" w:rsidRPr="00C40106" w:rsidRDefault="00105111" w:rsidP="00105111">
      <w:pPr>
        <w:tabs>
          <w:tab w:val="left" w:pos="8421"/>
        </w:tabs>
      </w:pPr>
      <w:r w:rsidRPr="00C40106">
        <w:tab/>
      </w:r>
    </w:p>
    <w:tbl>
      <w:tblPr>
        <w:tblStyle w:val="a3"/>
        <w:tblpPr w:leftFromText="180" w:rightFromText="180" w:vertAnchor="text" w:tblpY="1"/>
        <w:tblOverlap w:val="never"/>
        <w:tblW w:w="10456" w:type="dxa"/>
        <w:tblLayout w:type="fixed"/>
        <w:tblLook w:val="01E0" w:firstRow="1" w:lastRow="1" w:firstColumn="1" w:lastColumn="1" w:noHBand="0" w:noVBand="0"/>
      </w:tblPr>
      <w:tblGrid>
        <w:gridCol w:w="959"/>
        <w:gridCol w:w="1276"/>
        <w:gridCol w:w="1417"/>
        <w:gridCol w:w="5812"/>
        <w:gridCol w:w="992"/>
      </w:tblGrid>
      <w:tr w:rsidR="00105111" w:rsidRPr="00C40106" w:rsidTr="00105111">
        <w:trPr>
          <w:trHeight w:val="360"/>
        </w:trPr>
        <w:tc>
          <w:tcPr>
            <w:tcW w:w="959" w:type="dxa"/>
            <w:vMerge w:val="restart"/>
          </w:tcPr>
          <w:p w:rsidR="00105111" w:rsidRPr="00C40106" w:rsidRDefault="00105111" w:rsidP="00345B52">
            <w:r w:rsidRPr="00C40106">
              <w:t>№ урока</w:t>
            </w:r>
          </w:p>
        </w:tc>
        <w:tc>
          <w:tcPr>
            <w:tcW w:w="2693" w:type="dxa"/>
            <w:gridSpan w:val="2"/>
          </w:tcPr>
          <w:p w:rsidR="00105111" w:rsidRPr="00C40106" w:rsidRDefault="00105111" w:rsidP="00345B52">
            <w:pPr>
              <w:jc w:val="center"/>
            </w:pPr>
            <w:r w:rsidRPr="00C40106">
              <w:t>Дата</w:t>
            </w:r>
          </w:p>
        </w:tc>
        <w:tc>
          <w:tcPr>
            <w:tcW w:w="5812" w:type="dxa"/>
            <w:vMerge w:val="restart"/>
          </w:tcPr>
          <w:p w:rsidR="00105111" w:rsidRPr="00C40106" w:rsidRDefault="00105111" w:rsidP="00345B52">
            <w:r w:rsidRPr="00C40106">
              <w:t xml:space="preserve">                      Тема   урока       </w:t>
            </w:r>
          </w:p>
          <w:p w:rsidR="00105111" w:rsidRPr="00C40106" w:rsidRDefault="00105111" w:rsidP="00345B52">
            <w:pPr>
              <w:jc w:val="right"/>
            </w:pPr>
          </w:p>
        </w:tc>
        <w:tc>
          <w:tcPr>
            <w:tcW w:w="992" w:type="dxa"/>
            <w:vMerge w:val="restart"/>
          </w:tcPr>
          <w:p w:rsidR="00105111" w:rsidRPr="00C40106" w:rsidRDefault="00105111" w:rsidP="00105111">
            <w:r w:rsidRPr="00C40106">
              <w:t>Кол-во</w:t>
            </w:r>
          </w:p>
          <w:p w:rsidR="00105111" w:rsidRPr="00C40106" w:rsidRDefault="00105111" w:rsidP="00105111">
            <w:r w:rsidRPr="00C40106">
              <w:t>часов</w:t>
            </w:r>
          </w:p>
        </w:tc>
      </w:tr>
      <w:tr w:rsidR="00105111" w:rsidRPr="00C40106" w:rsidTr="00105111">
        <w:trPr>
          <w:trHeight w:val="282"/>
        </w:trPr>
        <w:tc>
          <w:tcPr>
            <w:tcW w:w="959" w:type="dxa"/>
            <w:vMerge/>
          </w:tcPr>
          <w:p w:rsidR="00105111" w:rsidRPr="00C40106" w:rsidRDefault="00105111" w:rsidP="00345B52"/>
        </w:tc>
        <w:tc>
          <w:tcPr>
            <w:tcW w:w="1276" w:type="dxa"/>
          </w:tcPr>
          <w:p w:rsidR="00105111" w:rsidRPr="00C40106" w:rsidRDefault="00105111" w:rsidP="00345B52">
            <w:pPr>
              <w:jc w:val="center"/>
            </w:pPr>
            <w:r w:rsidRPr="00C40106">
              <w:t>По плану</w:t>
            </w:r>
          </w:p>
        </w:tc>
        <w:tc>
          <w:tcPr>
            <w:tcW w:w="1417" w:type="dxa"/>
          </w:tcPr>
          <w:p w:rsidR="00105111" w:rsidRPr="00C40106" w:rsidRDefault="00105111" w:rsidP="00345B52">
            <w:pPr>
              <w:jc w:val="center"/>
            </w:pPr>
            <w:r w:rsidRPr="00C40106">
              <w:t>По факту</w:t>
            </w:r>
          </w:p>
        </w:tc>
        <w:tc>
          <w:tcPr>
            <w:tcW w:w="5812" w:type="dxa"/>
            <w:vMerge/>
          </w:tcPr>
          <w:p w:rsidR="00105111" w:rsidRPr="00C40106" w:rsidRDefault="00105111" w:rsidP="00345B52"/>
        </w:tc>
        <w:tc>
          <w:tcPr>
            <w:tcW w:w="992" w:type="dxa"/>
            <w:vMerge/>
          </w:tcPr>
          <w:p w:rsidR="00105111" w:rsidRPr="00C40106" w:rsidRDefault="00105111" w:rsidP="00345B52"/>
        </w:tc>
      </w:tr>
      <w:tr w:rsidR="00105111" w:rsidRPr="00C40106" w:rsidTr="00105111">
        <w:tc>
          <w:tcPr>
            <w:tcW w:w="959" w:type="dxa"/>
          </w:tcPr>
          <w:p w:rsidR="00105111" w:rsidRPr="00C40106" w:rsidRDefault="00105111" w:rsidP="00345B52">
            <w:r w:rsidRPr="00C40106">
              <w:t>1.</w:t>
            </w:r>
          </w:p>
        </w:tc>
        <w:tc>
          <w:tcPr>
            <w:tcW w:w="1276" w:type="dxa"/>
          </w:tcPr>
          <w:p w:rsidR="00105111" w:rsidRPr="00C40106" w:rsidRDefault="00105111" w:rsidP="00345B52"/>
        </w:tc>
        <w:tc>
          <w:tcPr>
            <w:tcW w:w="1417" w:type="dxa"/>
          </w:tcPr>
          <w:p w:rsidR="00105111" w:rsidRPr="00C40106" w:rsidRDefault="00105111" w:rsidP="00345B52"/>
        </w:tc>
        <w:tc>
          <w:tcPr>
            <w:tcW w:w="5812" w:type="dxa"/>
          </w:tcPr>
          <w:p w:rsidR="00105111" w:rsidRPr="00C40106" w:rsidRDefault="00105111" w:rsidP="00345B52">
            <w:r w:rsidRPr="00C40106">
              <w:t>Слово о русском языке</w:t>
            </w:r>
          </w:p>
          <w:p w:rsidR="00105111" w:rsidRPr="00C40106" w:rsidRDefault="00105111" w:rsidP="00345B52"/>
        </w:tc>
        <w:tc>
          <w:tcPr>
            <w:tcW w:w="992" w:type="dxa"/>
          </w:tcPr>
          <w:p w:rsidR="00105111" w:rsidRPr="00C40106" w:rsidRDefault="00105111" w:rsidP="00345B52">
            <w:r w:rsidRPr="00C40106">
              <w:t>1</w:t>
            </w:r>
          </w:p>
        </w:tc>
      </w:tr>
      <w:tr w:rsidR="00105111" w:rsidRPr="00C40106" w:rsidTr="00105111">
        <w:tc>
          <w:tcPr>
            <w:tcW w:w="959" w:type="dxa"/>
          </w:tcPr>
          <w:p w:rsidR="00105111" w:rsidRPr="00C40106" w:rsidRDefault="00105111" w:rsidP="00345B52">
            <w:r w:rsidRPr="00C40106">
              <w:t>2.</w:t>
            </w:r>
          </w:p>
        </w:tc>
        <w:tc>
          <w:tcPr>
            <w:tcW w:w="1276" w:type="dxa"/>
          </w:tcPr>
          <w:p w:rsidR="00105111" w:rsidRPr="00C40106" w:rsidRDefault="00105111" w:rsidP="00345B52">
            <w:pPr>
              <w:jc w:val="both"/>
              <w:rPr>
                <w:b/>
              </w:rPr>
            </w:pPr>
          </w:p>
        </w:tc>
        <w:tc>
          <w:tcPr>
            <w:tcW w:w="1417" w:type="dxa"/>
          </w:tcPr>
          <w:p w:rsidR="00105111" w:rsidRPr="00C40106" w:rsidRDefault="00105111" w:rsidP="00345B52">
            <w:pPr>
              <w:jc w:val="both"/>
              <w:rPr>
                <w:b/>
              </w:rPr>
            </w:pPr>
          </w:p>
        </w:tc>
        <w:tc>
          <w:tcPr>
            <w:tcW w:w="5812" w:type="dxa"/>
            <w:vAlign w:val="center"/>
          </w:tcPr>
          <w:p w:rsidR="00105111" w:rsidRPr="00C40106" w:rsidRDefault="00105111" w:rsidP="00345B52">
            <w:pPr>
              <w:jc w:val="both"/>
              <w:rPr>
                <w:bCs/>
              </w:rPr>
            </w:pPr>
            <w:r w:rsidRPr="00C40106">
              <w:rPr>
                <w:b/>
              </w:rPr>
              <w:t>Лексика, фразеология, лексикография</w:t>
            </w:r>
          </w:p>
          <w:p w:rsidR="00105111" w:rsidRPr="00C40106" w:rsidRDefault="00105111" w:rsidP="00345B52">
            <w:pPr>
              <w:jc w:val="both"/>
              <w:rPr>
                <w:bCs/>
              </w:rPr>
            </w:pPr>
            <w:r w:rsidRPr="00C40106">
              <w:rPr>
                <w:bCs/>
              </w:rPr>
              <w:t>Слово и его значение. Однозначность и многозначность слов. Работа с толковыми словарями.</w:t>
            </w:r>
          </w:p>
        </w:tc>
        <w:tc>
          <w:tcPr>
            <w:tcW w:w="992" w:type="dxa"/>
          </w:tcPr>
          <w:p w:rsidR="00105111" w:rsidRPr="00C40106" w:rsidRDefault="00105111" w:rsidP="00345B52">
            <w:pPr>
              <w:jc w:val="both"/>
              <w:rPr>
                <w:b/>
              </w:rPr>
            </w:pPr>
            <w:r w:rsidRPr="00C40106">
              <w:rPr>
                <w:b/>
              </w:rPr>
              <w:t>1</w:t>
            </w:r>
          </w:p>
        </w:tc>
      </w:tr>
      <w:tr w:rsidR="00105111" w:rsidRPr="00C40106" w:rsidTr="00105111">
        <w:tc>
          <w:tcPr>
            <w:tcW w:w="959" w:type="dxa"/>
          </w:tcPr>
          <w:p w:rsidR="00105111" w:rsidRPr="00C40106" w:rsidRDefault="00105111" w:rsidP="00345B52">
            <w:r w:rsidRPr="00C40106">
              <w:t xml:space="preserve">3 </w:t>
            </w:r>
          </w:p>
        </w:tc>
        <w:tc>
          <w:tcPr>
            <w:tcW w:w="1276" w:type="dxa"/>
          </w:tcPr>
          <w:p w:rsidR="00105111" w:rsidRPr="00C40106" w:rsidRDefault="00105111" w:rsidP="00345B52">
            <w:pPr>
              <w:jc w:val="both"/>
              <w:rPr>
                <w:bCs/>
              </w:rPr>
            </w:pPr>
          </w:p>
        </w:tc>
        <w:tc>
          <w:tcPr>
            <w:tcW w:w="1417" w:type="dxa"/>
          </w:tcPr>
          <w:p w:rsidR="00105111" w:rsidRPr="00C40106" w:rsidRDefault="00105111" w:rsidP="00345B52">
            <w:pPr>
              <w:jc w:val="both"/>
              <w:rPr>
                <w:bCs/>
              </w:rPr>
            </w:pPr>
          </w:p>
        </w:tc>
        <w:tc>
          <w:tcPr>
            <w:tcW w:w="5812" w:type="dxa"/>
            <w:vAlign w:val="center"/>
          </w:tcPr>
          <w:p w:rsidR="00105111" w:rsidRPr="00C40106" w:rsidRDefault="00105111" w:rsidP="00345B52">
            <w:pPr>
              <w:jc w:val="both"/>
              <w:rPr>
                <w:bCs/>
              </w:rPr>
            </w:pPr>
            <w:r w:rsidRPr="00C40106">
              <w:rPr>
                <w:bCs/>
              </w:rPr>
              <w:t>Изобразительно-выразительные средства русского языка.</w:t>
            </w:r>
          </w:p>
          <w:p w:rsidR="00105111" w:rsidRPr="00C40106" w:rsidRDefault="00105111" w:rsidP="00345B52">
            <w:pPr>
              <w:jc w:val="both"/>
              <w:rPr>
                <w:bCs/>
              </w:rPr>
            </w:pPr>
          </w:p>
        </w:tc>
        <w:tc>
          <w:tcPr>
            <w:tcW w:w="992" w:type="dxa"/>
          </w:tcPr>
          <w:p w:rsidR="00105111" w:rsidRPr="00C40106" w:rsidRDefault="00105111" w:rsidP="00345B52">
            <w:pPr>
              <w:jc w:val="both"/>
              <w:rPr>
                <w:bCs/>
              </w:rPr>
            </w:pPr>
            <w:r w:rsidRPr="00C40106">
              <w:rPr>
                <w:bCs/>
              </w:rPr>
              <w:t>1</w:t>
            </w:r>
          </w:p>
        </w:tc>
      </w:tr>
      <w:tr w:rsidR="00105111" w:rsidRPr="00C40106" w:rsidTr="00105111">
        <w:tc>
          <w:tcPr>
            <w:tcW w:w="959" w:type="dxa"/>
          </w:tcPr>
          <w:p w:rsidR="00105111" w:rsidRPr="00C40106" w:rsidRDefault="00105111" w:rsidP="00345B52">
            <w:r w:rsidRPr="00C40106">
              <w:t>4.</w:t>
            </w:r>
          </w:p>
          <w:p w:rsidR="00105111" w:rsidRPr="00C40106" w:rsidRDefault="00105111" w:rsidP="00345B52"/>
        </w:tc>
        <w:tc>
          <w:tcPr>
            <w:tcW w:w="1276" w:type="dxa"/>
          </w:tcPr>
          <w:p w:rsidR="00105111" w:rsidRPr="00C40106" w:rsidRDefault="00105111" w:rsidP="00345B52">
            <w:pPr>
              <w:jc w:val="both"/>
              <w:rPr>
                <w:bCs/>
              </w:rPr>
            </w:pPr>
          </w:p>
        </w:tc>
        <w:tc>
          <w:tcPr>
            <w:tcW w:w="1417" w:type="dxa"/>
          </w:tcPr>
          <w:p w:rsidR="00105111" w:rsidRPr="00C40106" w:rsidRDefault="00105111" w:rsidP="00345B52">
            <w:pPr>
              <w:jc w:val="both"/>
              <w:rPr>
                <w:bCs/>
              </w:rPr>
            </w:pPr>
          </w:p>
        </w:tc>
        <w:tc>
          <w:tcPr>
            <w:tcW w:w="5812" w:type="dxa"/>
            <w:vAlign w:val="center"/>
          </w:tcPr>
          <w:p w:rsidR="00105111" w:rsidRPr="00C40106" w:rsidRDefault="00105111" w:rsidP="00345B52">
            <w:pPr>
              <w:jc w:val="both"/>
              <w:rPr>
                <w:bCs/>
              </w:rPr>
            </w:pPr>
            <w:r w:rsidRPr="00C40106">
              <w:rPr>
                <w:bCs/>
              </w:rPr>
              <w:t>Изобразительно-выразительные средства русского языка.</w:t>
            </w:r>
          </w:p>
          <w:p w:rsidR="00105111" w:rsidRPr="00C40106" w:rsidRDefault="00105111" w:rsidP="00345B52">
            <w:pPr>
              <w:jc w:val="both"/>
              <w:rPr>
                <w:bCs/>
              </w:rPr>
            </w:pPr>
          </w:p>
        </w:tc>
        <w:tc>
          <w:tcPr>
            <w:tcW w:w="992" w:type="dxa"/>
          </w:tcPr>
          <w:p w:rsidR="00105111" w:rsidRPr="00C40106" w:rsidRDefault="00105111" w:rsidP="00345B52">
            <w:pPr>
              <w:jc w:val="both"/>
              <w:rPr>
                <w:bCs/>
              </w:rPr>
            </w:pPr>
            <w:r w:rsidRPr="00C40106">
              <w:rPr>
                <w:bCs/>
              </w:rPr>
              <w:t>1</w:t>
            </w:r>
          </w:p>
        </w:tc>
      </w:tr>
      <w:tr w:rsidR="00105111" w:rsidRPr="00C40106" w:rsidTr="00105111">
        <w:tc>
          <w:tcPr>
            <w:tcW w:w="959" w:type="dxa"/>
          </w:tcPr>
          <w:p w:rsidR="00105111" w:rsidRPr="00C40106" w:rsidRDefault="00105111" w:rsidP="00345B52">
            <w:r w:rsidRPr="00C40106">
              <w:t>5.</w:t>
            </w:r>
          </w:p>
        </w:tc>
        <w:tc>
          <w:tcPr>
            <w:tcW w:w="1276" w:type="dxa"/>
          </w:tcPr>
          <w:p w:rsidR="00105111" w:rsidRPr="00C40106" w:rsidRDefault="00105111" w:rsidP="00345B52">
            <w:pPr>
              <w:jc w:val="both"/>
              <w:rPr>
                <w:bCs/>
              </w:rPr>
            </w:pPr>
          </w:p>
        </w:tc>
        <w:tc>
          <w:tcPr>
            <w:tcW w:w="1417" w:type="dxa"/>
          </w:tcPr>
          <w:p w:rsidR="00105111" w:rsidRPr="00C40106" w:rsidRDefault="00105111" w:rsidP="00345B52">
            <w:pPr>
              <w:jc w:val="both"/>
              <w:rPr>
                <w:bCs/>
              </w:rPr>
            </w:pPr>
          </w:p>
        </w:tc>
        <w:tc>
          <w:tcPr>
            <w:tcW w:w="5812" w:type="dxa"/>
            <w:vAlign w:val="center"/>
          </w:tcPr>
          <w:p w:rsidR="00105111" w:rsidRPr="00C40106" w:rsidRDefault="00105111" w:rsidP="00345B52">
            <w:pPr>
              <w:jc w:val="both"/>
              <w:rPr>
                <w:bCs/>
              </w:rPr>
            </w:pPr>
            <w:r w:rsidRPr="00C40106">
              <w:rPr>
                <w:bCs/>
              </w:rPr>
              <w:t>Омонимы и их употребление. Работа со словарями омонимов.</w:t>
            </w:r>
          </w:p>
          <w:p w:rsidR="00105111" w:rsidRPr="00C40106" w:rsidRDefault="00105111" w:rsidP="00345B52">
            <w:pPr>
              <w:jc w:val="both"/>
              <w:rPr>
                <w:bCs/>
              </w:rPr>
            </w:pPr>
          </w:p>
        </w:tc>
        <w:tc>
          <w:tcPr>
            <w:tcW w:w="992" w:type="dxa"/>
          </w:tcPr>
          <w:p w:rsidR="00105111" w:rsidRPr="00C40106" w:rsidRDefault="00105111" w:rsidP="00345B52">
            <w:pPr>
              <w:jc w:val="both"/>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t xml:space="preserve">6 </w:t>
            </w:r>
          </w:p>
        </w:tc>
        <w:tc>
          <w:tcPr>
            <w:tcW w:w="1276" w:type="dxa"/>
          </w:tcPr>
          <w:p w:rsidR="00105111" w:rsidRPr="00C40106" w:rsidRDefault="00105111" w:rsidP="00345B52">
            <w:pPr>
              <w:rPr>
                <w:bCs/>
              </w:rPr>
            </w:pPr>
          </w:p>
        </w:tc>
        <w:tc>
          <w:tcPr>
            <w:tcW w:w="1417" w:type="dxa"/>
          </w:tcPr>
          <w:p w:rsidR="00105111" w:rsidRPr="00C40106" w:rsidRDefault="00105111" w:rsidP="00345B52">
            <w:pPr>
              <w:rPr>
                <w:bCs/>
              </w:rPr>
            </w:pPr>
          </w:p>
        </w:tc>
        <w:tc>
          <w:tcPr>
            <w:tcW w:w="5812" w:type="dxa"/>
          </w:tcPr>
          <w:p w:rsidR="00105111" w:rsidRPr="00C40106" w:rsidRDefault="00105111" w:rsidP="00345B52">
            <w:pPr>
              <w:rPr>
                <w:bCs/>
              </w:rPr>
            </w:pPr>
            <w:r w:rsidRPr="00C40106">
              <w:rPr>
                <w:bCs/>
              </w:rPr>
              <w:t>Паронимы и их употребление. Работа со словарями паронимов.</w:t>
            </w:r>
          </w:p>
          <w:p w:rsidR="00105111" w:rsidRPr="00C40106" w:rsidRDefault="00105111" w:rsidP="00345B52">
            <w:pPr>
              <w:rPr>
                <w:b/>
              </w:rPr>
            </w:pPr>
          </w:p>
        </w:tc>
        <w:tc>
          <w:tcPr>
            <w:tcW w:w="992" w:type="dxa"/>
          </w:tcPr>
          <w:p w:rsidR="00105111" w:rsidRPr="00C40106" w:rsidRDefault="00105111" w:rsidP="00345B52">
            <w:pPr>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t>7</w:t>
            </w:r>
          </w:p>
          <w:p w:rsidR="00105111" w:rsidRPr="00C40106" w:rsidRDefault="00105111" w:rsidP="00345B52">
            <w:pPr>
              <w:rPr>
                <w:b/>
              </w:rPr>
            </w:pPr>
          </w:p>
        </w:tc>
        <w:tc>
          <w:tcPr>
            <w:tcW w:w="1276" w:type="dxa"/>
          </w:tcPr>
          <w:p w:rsidR="00105111" w:rsidRPr="00C40106" w:rsidRDefault="00105111" w:rsidP="00345B52">
            <w:pPr>
              <w:rPr>
                <w:bCs/>
              </w:rPr>
            </w:pPr>
          </w:p>
        </w:tc>
        <w:tc>
          <w:tcPr>
            <w:tcW w:w="1417" w:type="dxa"/>
          </w:tcPr>
          <w:p w:rsidR="00105111" w:rsidRPr="00C40106" w:rsidRDefault="00105111" w:rsidP="00345B52">
            <w:pPr>
              <w:rPr>
                <w:bCs/>
              </w:rPr>
            </w:pPr>
          </w:p>
        </w:tc>
        <w:tc>
          <w:tcPr>
            <w:tcW w:w="5812" w:type="dxa"/>
          </w:tcPr>
          <w:p w:rsidR="00105111" w:rsidRPr="00C40106" w:rsidRDefault="00105111" w:rsidP="00345B52">
            <w:pPr>
              <w:rPr>
                <w:bCs/>
              </w:rPr>
            </w:pPr>
            <w:r w:rsidRPr="00C40106">
              <w:rPr>
                <w:bCs/>
              </w:rPr>
              <w:t>Паронимы и их употребление. Работа со словарями паронимов.</w:t>
            </w:r>
          </w:p>
          <w:p w:rsidR="00105111" w:rsidRPr="00C40106" w:rsidRDefault="00105111" w:rsidP="00345B52">
            <w:pPr>
              <w:rPr>
                <w:bCs/>
              </w:rPr>
            </w:pPr>
          </w:p>
        </w:tc>
        <w:tc>
          <w:tcPr>
            <w:tcW w:w="992" w:type="dxa"/>
          </w:tcPr>
          <w:p w:rsidR="00105111" w:rsidRPr="00C40106" w:rsidRDefault="00105111" w:rsidP="00345B52">
            <w:pPr>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t>8.</w:t>
            </w:r>
          </w:p>
        </w:tc>
        <w:tc>
          <w:tcPr>
            <w:tcW w:w="1276" w:type="dxa"/>
          </w:tcPr>
          <w:p w:rsidR="00105111" w:rsidRPr="00C40106" w:rsidRDefault="00105111" w:rsidP="00345B52">
            <w:pPr>
              <w:jc w:val="both"/>
              <w:rPr>
                <w:bCs/>
              </w:rPr>
            </w:pPr>
          </w:p>
        </w:tc>
        <w:tc>
          <w:tcPr>
            <w:tcW w:w="1417" w:type="dxa"/>
          </w:tcPr>
          <w:p w:rsidR="00105111" w:rsidRPr="00C40106" w:rsidRDefault="00105111" w:rsidP="00345B52">
            <w:pPr>
              <w:jc w:val="both"/>
              <w:rPr>
                <w:bCs/>
              </w:rPr>
            </w:pPr>
          </w:p>
        </w:tc>
        <w:tc>
          <w:tcPr>
            <w:tcW w:w="5812" w:type="dxa"/>
            <w:vAlign w:val="center"/>
          </w:tcPr>
          <w:p w:rsidR="00105111" w:rsidRPr="00C40106" w:rsidRDefault="00105111" w:rsidP="00345B52">
            <w:pPr>
              <w:jc w:val="both"/>
              <w:rPr>
                <w:bCs/>
              </w:rPr>
            </w:pPr>
            <w:r w:rsidRPr="00C40106">
              <w:rPr>
                <w:bCs/>
              </w:rPr>
              <w:t>Синонимы и их употребление. Антонимы и их употребление. Работа со словарями синонимов и антонимов.</w:t>
            </w:r>
          </w:p>
        </w:tc>
        <w:tc>
          <w:tcPr>
            <w:tcW w:w="992" w:type="dxa"/>
          </w:tcPr>
          <w:p w:rsidR="00105111" w:rsidRPr="00C40106" w:rsidRDefault="00105111" w:rsidP="00345B52">
            <w:pPr>
              <w:jc w:val="both"/>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lastRenderedPageBreak/>
              <w:t xml:space="preserve">9 </w:t>
            </w:r>
          </w:p>
        </w:tc>
        <w:tc>
          <w:tcPr>
            <w:tcW w:w="1276" w:type="dxa"/>
          </w:tcPr>
          <w:p w:rsidR="00105111" w:rsidRPr="00C40106" w:rsidRDefault="00105111" w:rsidP="00345B52">
            <w:pPr>
              <w:jc w:val="both"/>
              <w:rPr>
                <w:b/>
                <w:bCs/>
              </w:rPr>
            </w:pPr>
          </w:p>
        </w:tc>
        <w:tc>
          <w:tcPr>
            <w:tcW w:w="1417" w:type="dxa"/>
          </w:tcPr>
          <w:p w:rsidR="00105111" w:rsidRPr="00C40106" w:rsidRDefault="00105111" w:rsidP="00345B52">
            <w:pPr>
              <w:jc w:val="both"/>
              <w:rPr>
                <w:b/>
                <w:bCs/>
              </w:rPr>
            </w:pPr>
          </w:p>
        </w:tc>
        <w:tc>
          <w:tcPr>
            <w:tcW w:w="5812" w:type="dxa"/>
            <w:vAlign w:val="center"/>
          </w:tcPr>
          <w:p w:rsidR="00105111" w:rsidRPr="00C40106" w:rsidRDefault="00105111" w:rsidP="00345B52">
            <w:pPr>
              <w:jc w:val="both"/>
              <w:rPr>
                <w:bCs/>
              </w:rPr>
            </w:pPr>
            <w:r w:rsidRPr="00C40106">
              <w:rPr>
                <w:b/>
                <w:bCs/>
              </w:rPr>
              <w:t>Развитие речи</w:t>
            </w:r>
            <w:r w:rsidRPr="00C40106">
              <w:rPr>
                <w:b/>
                <w:bCs/>
                <w:i/>
              </w:rPr>
              <w:t>.</w:t>
            </w:r>
            <w:r w:rsidRPr="00C40106">
              <w:rPr>
                <w:bCs/>
              </w:rPr>
              <w:t>Подготовка к написанию сочинения-рассуждения по данному тексту</w:t>
            </w:r>
          </w:p>
        </w:tc>
        <w:tc>
          <w:tcPr>
            <w:tcW w:w="992" w:type="dxa"/>
          </w:tcPr>
          <w:p w:rsidR="00105111" w:rsidRPr="00C40106" w:rsidRDefault="00105111" w:rsidP="00345B52">
            <w:pPr>
              <w:jc w:val="both"/>
              <w:rPr>
                <w:b/>
                <w:bCs/>
              </w:rPr>
            </w:pPr>
            <w:r w:rsidRPr="00C40106">
              <w:rPr>
                <w:b/>
                <w:bCs/>
              </w:rPr>
              <w:t>1</w:t>
            </w:r>
          </w:p>
        </w:tc>
      </w:tr>
      <w:tr w:rsidR="00105111" w:rsidRPr="00C40106" w:rsidTr="00105111">
        <w:tc>
          <w:tcPr>
            <w:tcW w:w="959" w:type="dxa"/>
          </w:tcPr>
          <w:p w:rsidR="00105111" w:rsidRPr="00C40106" w:rsidRDefault="00105111" w:rsidP="00345B52">
            <w:pPr>
              <w:rPr>
                <w:b/>
              </w:rPr>
            </w:pPr>
            <w:r w:rsidRPr="00C40106">
              <w:rPr>
                <w:b/>
              </w:rPr>
              <w:t>10</w:t>
            </w:r>
          </w:p>
        </w:tc>
        <w:tc>
          <w:tcPr>
            <w:tcW w:w="1276" w:type="dxa"/>
          </w:tcPr>
          <w:p w:rsidR="00105111" w:rsidRPr="00C40106" w:rsidRDefault="00105111" w:rsidP="00345B52">
            <w:pPr>
              <w:jc w:val="both"/>
              <w:rPr>
                <w:b/>
                <w:bCs/>
              </w:rPr>
            </w:pPr>
          </w:p>
        </w:tc>
        <w:tc>
          <w:tcPr>
            <w:tcW w:w="1417" w:type="dxa"/>
          </w:tcPr>
          <w:p w:rsidR="00105111" w:rsidRPr="00C40106" w:rsidRDefault="00105111" w:rsidP="00345B52">
            <w:pPr>
              <w:jc w:val="both"/>
              <w:rPr>
                <w:b/>
                <w:bCs/>
              </w:rPr>
            </w:pPr>
          </w:p>
        </w:tc>
        <w:tc>
          <w:tcPr>
            <w:tcW w:w="5812" w:type="dxa"/>
            <w:vAlign w:val="center"/>
          </w:tcPr>
          <w:p w:rsidR="00105111" w:rsidRPr="00C40106" w:rsidRDefault="00105111" w:rsidP="00345B52">
            <w:pPr>
              <w:jc w:val="both"/>
              <w:rPr>
                <w:bCs/>
              </w:rPr>
            </w:pPr>
            <w:r w:rsidRPr="00C40106">
              <w:rPr>
                <w:b/>
                <w:bCs/>
              </w:rPr>
              <w:t xml:space="preserve">Развитие </w:t>
            </w:r>
            <w:proofErr w:type="gramStart"/>
            <w:r w:rsidRPr="00C40106">
              <w:rPr>
                <w:b/>
                <w:bCs/>
              </w:rPr>
              <w:t>речи</w:t>
            </w:r>
            <w:r w:rsidRPr="00C40106">
              <w:rPr>
                <w:b/>
                <w:bCs/>
                <w:i/>
              </w:rPr>
              <w:t>.</w:t>
            </w:r>
            <w:r w:rsidRPr="00C40106">
              <w:rPr>
                <w:bCs/>
              </w:rPr>
              <w:t>Написание</w:t>
            </w:r>
            <w:proofErr w:type="gramEnd"/>
            <w:r w:rsidRPr="00C40106">
              <w:rPr>
                <w:bCs/>
              </w:rPr>
              <w:t xml:space="preserve"> сочинения-рассуждения по данному тексту</w:t>
            </w:r>
          </w:p>
          <w:p w:rsidR="00105111" w:rsidRPr="00C40106" w:rsidRDefault="00105111" w:rsidP="00345B52">
            <w:pPr>
              <w:jc w:val="both"/>
              <w:rPr>
                <w:b/>
                <w:bCs/>
              </w:rPr>
            </w:pPr>
          </w:p>
        </w:tc>
        <w:tc>
          <w:tcPr>
            <w:tcW w:w="992" w:type="dxa"/>
          </w:tcPr>
          <w:p w:rsidR="00105111" w:rsidRPr="00C40106" w:rsidRDefault="00105111" w:rsidP="00345B52">
            <w:pPr>
              <w:jc w:val="both"/>
              <w:rPr>
                <w:b/>
                <w:bCs/>
              </w:rPr>
            </w:pPr>
            <w:r w:rsidRPr="00C40106">
              <w:rPr>
                <w:b/>
                <w:bCs/>
              </w:rPr>
              <w:t>1</w:t>
            </w:r>
          </w:p>
        </w:tc>
      </w:tr>
      <w:tr w:rsidR="00105111" w:rsidRPr="00C40106" w:rsidTr="00105111">
        <w:tc>
          <w:tcPr>
            <w:tcW w:w="959" w:type="dxa"/>
          </w:tcPr>
          <w:p w:rsidR="00105111" w:rsidRPr="00C40106" w:rsidRDefault="00105111" w:rsidP="00345B52">
            <w:pPr>
              <w:rPr>
                <w:b/>
              </w:rPr>
            </w:pPr>
            <w:r w:rsidRPr="00C40106">
              <w:rPr>
                <w:b/>
              </w:rPr>
              <w:t>11.</w:t>
            </w:r>
          </w:p>
        </w:tc>
        <w:tc>
          <w:tcPr>
            <w:tcW w:w="1276" w:type="dxa"/>
          </w:tcPr>
          <w:p w:rsidR="00105111" w:rsidRPr="00C40106" w:rsidRDefault="00105111" w:rsidP="00345B52">
            <w:pPr>
              <w:rPr>
                <w:bCs/>
              </w:rPr>
            </w:pPr>
          </w:p>
        </w:tc>
        <w:tc>
          <w:tcPr>
            <w:tcW w:w="1417" w:type="dxa"/>
          </w:tcPr>
          <w:p w:rsidR="00105111" w:rsidRPr="00C40106" w:rsidRDefault="00105111" w:rsidP="00345B52">
            <w:pPr>
              <w:rPr>
                <w:bCs/>
              </w:rPr>
            </w:pPr>
          </w:p>
        </w:tc>
        <w:tc>
          <w:tcPr>
            <w:tcW w:w="5812" w:type="dxa"/>
          </w:tcPr>
          <w:p w:rsidR="00105111" w:rsidRPr="00C40106" w:rsidRDefault="00105111" w:rsidP="00345B52">
            <w:pPr>
              <w:rPr>
                <w:bCs/>
              </w:rPr>
            </w:pPr>
            <w:r w:rsidRPr="00C40106">
              <w:rPr>
                <w:bCs/>
              </w:rPr>
              <w:t>Анализ сочинений-рассуждений</w:t>
            </w:r>
          </w:p>
          <w:p w:rsidR="00105111" w:rsidRPr="00C40106" w:rsidRDefault="00105111" w:rsidP="00345B52">
            <w:pPr>
              <w:rPr>
                <w:b/>
              </w:rPr>
            </w:pPr>
            <w:r w:rsidRPr="00C40106">
              <w:rPr>
                <w:bCs/>
              </w:rPr>
              <w:t>Происхождение лексики современного русского литературного языка. Роль старославянизмов в создании текста высокого стиля.</w:t>
            </w:r>
          </w:p>
        </w:tc>
        <w:tc>
          <w:tcPr>
            <w:tcW w:w="992" w:type="dxa"/>
          </w:tcPr>
          <w:p w:rsidR="00105111" w:rsidRPr="00C40106" w:rsidRDefault="00105111" w:rsidP="00345B52">
            <w:pPr>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t>12.</w:t>
            </w:r>
          </w:p>
        </w:tc>
        <w:tc>
          <w:tcPr>
            <w:tcW w:w="1276" w:type="dxa"/>
          </w:tcPr>
          <w:p w:rsidR="00105111" w:rsidRPr="00C40106" w:rsidRDefault="00105111" w:rsidP="00345B52">
            <w:pPr>
              <w:rPr>
                <w:bCs/>
              </w:rPr>
            </w:pPr>
          </w:p>
        </w:tc>
        <w:tc>
          <w:tcPr>
            <w:tcW w:w="1417" w:type="dxa"/>
          </w:tcPr>
          <w:p w:rsidR="00105111" w:rsidRPr="00C40106" w:rsidRDefault="00105111" w:rsidP="00345B52">
            <w:pPr>
              <w:rPr>
                <w:bCs/>
              </w:rPr>
            </w:pPr>
          </w:p>
        </w:tc>
        <w:tc>
          <w:tcPr>
            <w:tcW w:w="5812" w:type="dxa"/>
          </w:tcPr>
          <w:p w:rsidR="00105111" w:rsidRPr="00C40106" w:rsidRDefault="00105111" w:rsidP="00345B52">
            <w:pPr>
              <w:rPr>
                <w:b/>
              </w:rPr>
            </w:pPr>
            <w:r w:rsidRPr="00C40106">
              <w:rPr>
                <w:bCs/>
              </w:rPr>
              <w:t>Лексика общеупотребительная и лексика, имеющая ограниченную сферу употребления. Употребление устаревшей лексики и неологизмов. Окказиональные слова (индивидуально-авторские неологизмы).</w:t>
            </w:r>
          </w:p>
        </w:tc>
        <w:tc>
          <w:tcPr>
            <w:tcW w:w="992" w:type="dxa"/>
          </w:tcPr>
          <w:p w:rsidR="00105111" w:rsidRPr="00C40106" w:rsidRDefault="00105111" w:rsidP="00345B52">
            <w:pPr>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t>13.</w:t>
            </w:r>
          </w:p>
        </w:tc>
        <w:tc>
          <w:tcPr>
            <w:tcW w:w="1276" w:type="dxa"/>
          </w:tcPr>
          <w:p w:rsidR="00105111" w:rsidRPr="00C40106" w:rsidRDefault="00105111" w:rsidP="00345B52">
            <w:pPr>
              <w:rPr>
                <w:bCs/>
              </w:rPr>
            </w:pPr>
          </w:p>
        </w:tc>
        <w:tc>
          <w:tcPr>
            <w:tcW w:w="1417" w:type="dxa"/>
          </w:tcPr>
          <w:p w:rsidR="00105111" w:rsidRPr="00C40106" w:rsidRDefault="00105111" w:rsidP="00345B52">
            <w:pPr>
              <w:rPr>
                <w:bCs/>
              </w:rPr>
            </w:pPr>
          </w:p>
        </w:tc>
        <w:tc>
          <w:tcPr>
            <w:tcW w:w="5812" w:type="dxa"/>
          </w:tcPr>
          <w:p w:rsidR="00105111" w:rsidRPr="00C40106" w:rsidRDefault="00105111" w:rsidP="00345B52">
            <w:pPr>
              <w:rPr>
                <w:b/>
              </w:rPr>
            </w:pPr>
            <w:r w:rsidRPr="00C40106">
              <w:rPr>
                <w:bCs/>
              </w:rPr>
              <w:t xml:space="preserve">Фразеология. Фразеологические единицы и их употребление. Фразеологические словари. </w:t>
            </w:r>
          </w:p>
        </w:tc>
        <w:tc>
          <w:tcPr>
            <w:tcW w:w="992" w:type="dxa"/>
          </w:tcPr>
          <w:p w:rsidR="00105111" w:rsidRPr="00C40106" w:rsidRDefault="00105111" w:rsidP="00345B52">
            <w:pPr>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t>14</w:t>
            </w:r>
          </w:p>
        </w:tc>
        <w:tc>
          <w:tcPr>
            <w:tcW w:w="1276" w:type="dxa"/>
          </w:tcPr>
          <w:p w:rsidR="00105111" w:rsidRPr="00C40106" w:rsidRDefault="00105111" w:rsidP="00345B52">
            <w:pPr>
              <w:rPr>
                <w:bCs/>
              </w:rPr>
            </w:pPr>
          </w:p>
        </w:tc>
        <w:tc>
          <w:tcPr>
            <w:tcW w:w="1417" w:type="dxa"/>
          </w:tcPr>
          <w:p w:rsidR="00105111" w:rsidRPr="00C40106" w:rsidRDefault="00105111" w:rsidP="00345B52">
            <w:pPr>
              <w:rPr>
                <w:bCs/>
              </w:rPr>
            </w:pPr>
          </w:p>
        </w:tc>
        <w:tc>
          <w:tcPr>
            <w:tcW w:w="5812" w:type="dxa"/>
          </w:tcPr>
          <w:p w:rsidR="00105111" w:rsidRPr="00C40106" w:rsidRDefault="00105111" w:rsidP="00345B52">
            <w:pPr>
              <w:rPr>
                <w:bCs/>
              </w:rPr>
            </w:pPr>
            <w:r w:rsidRPr="00C40106">
              <w:rPr>
                <w:bCs/>
              </w:rPr>
              <w:t>Обобщающий урок по теме «Лексика и фразеология</w:t>
            </w:r>
          </w:p>
          <w:p w:rsidR="00105111" w:rsidRPr="00C40106" w:rsidRDefault="00105111" w:rsidP="00345B52">
            <w:pPr>
              <w:rPr>
                <w:b/>
              </w:rPr>
            </w:pPr>
          </w:p>
        </w:tc>
        <w:tc>
          <w:tcPr>
            <w:tcW w:w="992" w:type="dxa"/>
          </w:tcPr>
          <w:p w:rsidR="00105111" w:rsidRPr="00C40106" w:rsidRDefault="00105111" w:rsidP="00345B52">
            <w:pPr>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t>15</w:t>
            </w:r>
          </w:p>
          <w:p w:rsidR="00105111" w:rsidRPr="00C40106" w:rsidRDefault="00105111" w:rsidP="00345B52">
            <w:pPr>
              <w:rPr>
                <w:b/>
              </w:rPr>
            </w:pPr>
          </w:p>
        </w:tc>
        <w:tc>
          <w:tcPr>
            <w:tcW w:w="1276" w:type="dxa"/>
          </w:tcPr>
          <w:p w:rsidR="00105111" w:rsidRPr="00C40106" w:rsidRDefault="00105111" w:rsidP="00345B52">
            <w:pPr>
              <w:rPr>
                <w:bCs/>
              </w:rPr>
            </w:pPr>
          </w:p>
        </w:tc>
        <w:tc>
          <w:tcPr>
            <w:tcW w:w="1417" w:type="dxa"/>
          </w:tcPr>
          <w:p w:rsidR="00105111" w:rsidRPr="00C40106" w:rsidRDefault="00105111" w:rsidP="00345B52">
            <w:pPr>
              <w:rPr>
                <w:bCs/>
              </w:rPr>
            </w:pPr>
          </w:p>
        </w:tc>
        <w:tc>
          <w:tcPr>
            <w:tcW w:w="5812" w:type="dxa"/>
          </w:tcPr>
          <w:p w:rsidR="00105111" w:rsidRPr="00C40106" w:rsidRDefault="00105111" w:rsidP="00345B52">
            <w:pPr>
              <w:rPr>
                <w:bCs/>
              </w:rPr>
            </w:pPr>
            <w:r w:rsidRPr="00C40106">
              <w:rPr>
                <w:bCs/>
              </w:rPr>
              <w:t>Обобщающий урок по теме «Лексика и фразеология</w:t>
            </w:r>
          </w:p>
          <w:p w:rsidR="00105111" w:rsidRPr="00C40106" w:rsidRDefault="00105111" w:rsidP="00345B52">
            <w:pPr>
              <w:rPr>
                <w:bCs/>
              </w:rPr>
            </w:pPr>
          </w:p>
        </w:tc>
        <w:tc>
          <w:tcPr>
            <w:tcW w:w="992" w:type="dxa"/>
          </w:tcPr>
          <w:p w:rsidR="00105111" w:rsidRPr="00C40106" w:rsidRDefault="00105111" w:rsidP="00345B52">
            <w:pPr>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t>16</w:t>
            </w:r>
          </w:p>
        </w:tc>
        <w:tc>
          <w:tcPr>
            <w:tcW w:w="1276" w:type="dxa"/>
          </w:tcPr>
          <w:p w:rsidR="00105111" w:rsidRPr="00C40106" w:rsidRDefault="00105111" w:rsidP="00345B52">
            <w:pPr>
              <w:jc w:val="both"/>
              <w:rPr>
                <w:b/>
                <w:bCs/>
              </w:rPr>
            </w:pPr>
          </w:p>
        </w:tc>
        <w:tc>
          <w:tcPr>
            <w:tcW w:w="1417" w:type="dxa"/>
          </w:tcPr>
          <w:p w:rsidR="00105111" w:rsidRPr="00C40106" w:rsidRDefault="00105111" w:rsidP="00345B52">
            <w:pPr>
              <w:jc w:val="both"/>
              <w:rPr>
                <w:b/>
                <w:bCs/>
              </w:rPr>
            </w:pPr>
          </w:p>
        </w:tc>
        <w:tc>
          <w:tcPr>
            <w:tcW w:w="5812" w:type="dxa"/>
            <w:vAlign w:val="center"/>
          </w:tcPr>
          <w:p w:rsidR="00105111" w:rsidRPr="00C40106" w:rsidRDefault="00105111" w:rsidP="00345B52">
            <w:pPr>
              <w:jc w:val="both"/>
              <w:rPr>
                <w:bCs/>
              </w:rPr>
            </w:pPr>
            <w:r w:rsidRPr="00C40106">
              <w:rPr>
                <w:b/>
                <w:bCs/>
              </w:rPr>
              <w:t xml:space="preserve">Контрольный диктант № 1 </w:t>
            </w:r>
          </w:p>
          <w:p w:rsidR="00105111" w:rsidRPr="00C40106" w:rsidRDefault="00105111" w:rsidP="00345B52">
            <w:pPr>
              <w:jc w:val="both"/>
              <w:rPr>
                <w:bCs/>
              </w:rPr>
            </w:pPr>
          </w:p>
        </w:tc>
        <w:tc>
          <w:tcPr>
            <w:tcW w:w="992" w:type="dxa"/>
          </w:tcPr>
          <w:p w:rsidR="00105111" w:rsidRPr="00C40106" w:rsidRDefault="00105111" w:rsidP="00345B52">
            <w:pPr>
              <w:jc w:val="both"/>
              <w:rPr>
                <w:b/>
                <w:bCs/>
              </w:rPr>
            </w:pPr>
            <w:r w:rsidRPr="00C40106">
              <w:rPr>
                <w:b/>
                <w:bCs/>
              </w:rPr>
              <w:t>1</w:t>
            </w:r>
          </w:p>
        </w:tc>
      </w:tr>
      <w:tr w:rsidR="00105111" w:rsidRPr="00C40106" w:rsidTr="00105111">
        <w:tc>
          <w:tcPr>
            <w:tcW w:w="959" w:type="dxa"/>
          </w:tcPr>
          <w:p w:rsidR="00105111" w:rsidRPr="00C40106" w:rsidRDefault="00105111" w:rsidP="00345B52">
            <w:pPr>
              <w:rPr>
                <w:b/>
              </w:rPr>
            </w:pPr>
            <w:r w:rsidRPr="00C40106">
              <w:rPr>
                <w:b/>
              </w:rPr>
              <w:t>17.</w:t>
            </w:r>
          </w:p>
        </w:tc>
        <w:tc>
          <w:tcPr>
            <w:tcW w:w="1276" w:type="dxa"/>
          </w:tcPr>
          <w:p w:rsidR="00105111" w:rsidRPr="00C40106" w:rsidRDefault="00105111" w:rsidP="00345B52"/>
        </w:tc>
        <w:tc>
          <w:tcPr>
            <w:tcW w:w="1417" w:type="dxa"/>
          </w:tcPr>
          <w:p w:rsidR="00105111" w:rsidRPr="00C40106" w:rsidRDefault="00105111" w:rsidP="00345B52"/>
        </w:tc>
        <w:tc>
          <w:tcPr>
            <w:tcW w:w="5812" w:type="dxa"/>
          </w:tcPr>
          <w:p w:rsidR="00105111" w:rsidRPr="00C40106" w:rsidRDefault="00105111" w:rsidP="00345B52">
            <w:r w:rsidRPr="00C40106">
              <w:t>Анализ контрольного диктанта. Стили речи. Научный стиль.</w:t>
            </w:r>
          </w:p>
        </w:tc>
        <w:tc>
          <w:tcPr>
            <w:tcW w:w="992" w:type="dxa"/>
          </w:tcPr>
          <w:p w:rsidR="00105111" w:rsidRPr="00C40106" w:rsidRDefault="00105111" w:rsidP="00345B52">
            <w:r w:rsidRPr="00C40106">
              <w:t>1</w:t>
            </w:r>
          </w:p>
        </w:tc>
      </w:tr>
      <w:tr w:rsidR="00105111" w:rsidRPr="00C40106" w:rsidTr="00105111">
        <w:tc>
          <w:tcPr>
            <w:tcW w:w="959" w:type="dxa"/>
          </w:tcPr>
          <w:p w:rsidR="00105111" w:rsidRPr="00C40106" w:rsidRDefault="00105111" w:rsidP="00345B52">
            <w:pPr>
              <w:rPr>
                <w:b/>
              </w:rPr>
            </w:pPr>
            <w:r w:rsidRPr="00C40106">
              <w:rPr>
                <w:b/>
              </w:rPr>
              <w:t>18</w:t>
            </w:r>
          </w:p>
        </w:tc>
        <w:tc>
          <w:tcPr>
            <w:tcW w:w="1276" w:type="dxa"/>
          </w:tcPr>
          <w:p w:rsidR="00105111" w:rsidRPr="00C40106" w:rsidRDefault="00105111" w:rsidP="00345B52">
            <w:pPr>
              <w:jc w:val="both"/>
              <w:rPr>
                <w:b/>
              </w:rPr>
            </w:pPr>
          </w:p>
        </w:tc>
        <w:tc>
          <w:tcPr>
            <w:tcW w:w="1417" w:type="dxa"/>
          </w:tcPr>
          <w:p w:rsidR="00105111" w:rsidRPr="00C40106" w:rsidRDefault="00105111" w:rsidP="00345B52">
            <w:pPr>
              <w:jc w:val="both"/>
              <w:rPr>
                <w:b/>
              </w:rPr>
            </w:pPr>
          </w:p>
        </w:tc>
        <w:tc>
          <w:tcPr>
            <w:tcW w:w="5812" w:type="dxa"/>
            <w:vAlign w:val="center"/>
          </w:tcPr>
          <w:p w:rsidR="00105111" w:rsidRPr="00C40106" w:rsidRDefault="00105111" w:rsidP="00345B52">
            <w:pPr>
              <w:jc w:val="both"/>
              <w:rPr>
                <w:bCs/>
              </w:rPr>
            </w:pPr>
            <w:r w:rsidRPr="00C40106">
              <w:rPr>
                <w:b/>
              </w:rPr>
              <w:t>Фонетика, графика, орфоэпия</w:t>
            </w:r>
          </w:p>
          <w:p w:rsidR="00105111" w:rsidRPr="00C40106" w:rsidRDefault="00105111" w:rsidP="00345B52">
            <w:pPr>
              <w:jc w:val="both"/>
              <w:rPr>
                <w:bCs/>
              </w:rPr>
            </w:pPr>
            <w:r w:rsidRPr="00C40106">
              <w:rPr>
                <w:bCs/>
              </w:rPr>
              <w:t>Звуки и буквы. Фонетический разбор слова. Из истории славянской письменности и русского алфавита.</w:t>
            </w:r>
          </w:p>
        </w:tc>
        <w:tc>
          <w:tcPr>
            <w:tcW w:w="992" w:type="dxa"/>
          </w:tcPr>
          <w:p w:rsidR="00105111" w:rsidRPr="00C40106" w:rsidRDefault="00105111" w:rsidP="00345B52">
            <w:pPr>
              <w:jc w:val="both"/>
              <w:rPr>
                <w:b/>
              </w:rPr>
            </w:pPr>
            <w:r w:rsidRPr="00C40106">
              <w:rPr>
                <w:b/>
              </w:rPr>
              <w:t>1</w:t>
            </w:r>
          </w:p>
        </w:tc>
      </w:tr>
      <w:tr w:rsidR="00105111" w:rsidRPr="00C40106" w:rsidTr="00105111">
        <w:tc>
          <w:tcPr>
            <w:tcW w:w="959" w:type="dxa"/>
          </w:tcPr>
          <w:p w:rsidR="00105111" w:rsidRPr="00C40106" w:rsidRDefault="00105111" w:rsidP="00345B52">
            <w:pPr>
              <w:rPr>
                <w:b/>
              </w:rPr>
            </w:pPr>
            <w:r w:rsidRPr="00C40106">
              <w:rPr>
                <w:b/>
              </w:rPr>
              <w:t>19</w:t>
            </w:r>
          </w:p>
        </w:tc>
        <w:tc>
          <w:tcPr>
            <w:tcW w:w="1276" w:type="dxa"/>
          </w:tcPr>
          <w:p w:rsidR="00105111" w:rsidRPr="00C40106" w:rsidRDefault="00105111" w:rsidP="00345B52">
            <w:pPr>
              <w:rPr>
                <w:bCs/>
              </w:rPr>
            </w:pPr>
          </w:p>
        </w:tc>
        <w:tc>
          <w:tcPr>
            <w:tcW w:w="1417" w:type="dxa"/>
          </w:tcPr>
          <w:p w:rsidR="00105111" w:rsidRPr="00C40106" w:rsidRDefault="00105111" w:rsidP="00345B52">
            <w:pPr>
              <w:rPr>
                <w:bCs/>
              </w:rPr>
            </w:pPr>
          </w:p>
        </w:tc>
        <w:tc>
          <w:tcPr>
            <w:tcW w:w="5812" w:type="dxa"/>
          </w:tcPr>
          <w:p w:rsidR="00105111" w:rsidRPr="00C40106" w:rsidRDefault="00105111" w:rsidP="00345B52">
            <w:pPr>
              <w:rPr>
                <w:b/>
              </w:rPr>
            </w:pPr>
            <w:r w:rsidRPr="00C40106">
              <w:rPr>
                <w:bCs/>
              </w:rPr>
              <w:t xml:space="preserve">Орфоэпия. Ударение. Типы ударения. Словесное ударение.  Роль ударения в определении значения и формы слова (омографы, </w:t>
            </w:r>
            <w:proofErr w:type="spellStart"/>
            <w:r w:rsidRPr="00C40106">
              <w:rPr>
                <w:bCs/>
              </w:rPr>
              <w:t>омоформы</w:t>
            </w:r>
            <w:proofErr w:type="spellEnd"/>
            <w:r w:rsidRPr="00C40106">
              <w:rPr>
                <w:bCs/>
              </w:rPr>
              <w:t xml:space="preserve"> и т.д.), ударение, профессиональные слова .</w:t>
            </w:r>
          </w:p>
        </w:tc>
        <w:tc>
          <w:tcPr>
            <w:tcW w:w="992" w:type="dxa"/>
          </w:tcPr>
          <w:p w:rsidR="00105111" w:rsidRPr="00C40106" w:rsidRDefault="00105111" w:rsidP="00345B52">
            <w:pPr>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t xml:space="preserve">20 </w:t>
            </w:r>
          </w:p>
        </w:tc>
        <w:tc>
          <w:tcPr>
            <w:tcW w:w="1276" w:type="dxa"/>
          </w:tcPr>
          <w:p w:rsidR="00105111" w:rsidRPr="00C40106" w:rsidRDefault="00105111" w:rsidP="00345B52">
            <w:pPr>
              <w:rPr>
                <w:b/>
              </w:rPr>
            </w:pPr>
          </w:p>
        </w:tc>
        <w:tc>
          <w:tcPr>
            <w:tcW w:w="1417" w:type="dxa"/>
          </w:tcPr>
          <w:p w:rsidR="00105111" w:rsidRPr="00C40106" w:rsidRDefault="00105111" w:rsidP="00345B52">
            <w:pPr>
              <w:rPr>
                <w:b/>
              </w:rPr>
            </w:pPr>
          </w:p>
        </w:tc>
        <w:tc>
          <w:tcPr>
            <w:tcW w:w="5812" w:type="dxa"/>
          </w:tcPr>
          <w:p w:rsidR="00105111" w:rsidRPr="00C40106" w:rsidRDefault="00105111" w:rsidP="00345B52">
            <w:pPr>
              <w:rPr>
                <w:b/>
              </w:rPr>
            </w:pPr>
            <w:proofErr w:type="spellStart"/>
            <w:r w:rsidRPr="00C40106">
              <w:rPr>
                <w:b/>
              </w:rPr>
              <w:t>Морфемика</w:t>
            </w:r>
            <w:proofErr w:type="spellEnd"/>
            <w:r w:rsidRPr="00C40106">
              <w:rPr>
                <w:b/>
              </w:rPr>
              <w:t xml:space="preserve"> и словообразование</w:t>
            </w:r>
          </w:p>
          <w:p w:rsidR="00105111" w:rsidRPr="00C40106" w:rsidRDefault="00105111" w:rsidP="00345B52">
            <w:pPr>
              <w:rPr>
                <w:b/>
              </w:rPr>
            </w:pPr>
            <w:r w:rsidRPr="00C40106">
              <w:rPr>
                <w:bCs/>
              </w:rPr>
              <w:t xml:space="preserve">Состав слова. Морфемный разбор слова. Исторические изменения в морфемном составе слова </w:t>
            </w:r>
          </w:p>
        </w:tc>
        <w:tc>
          <w:tcPr>
            <w:tcW w:w="992" w:type="dxa"/>
          </w:tcPr>
          <w:p w:rsidR="00105111" w:rsidRPr="00C40106" w:rsidRDefault="00105111" w:rsidP="00345B52">
            <w:pPr>
              <w:rPr>
                <w:b/>
              </w:rPr>
            </w:pPr>
            <w:r w:rsidRPr="00C40106">
              <w:rPr>
                <w:b/>
              </w:rPr>
              <w:t>1</w:t>
            </w:r>
          </w:p>
        </w:tc>
      </w:tr>
      <w:tr w:rsidR="00105111" w:rsidRPr="00C40106" w:rsidTr="00105111">
        <w:tc>
          <w:tcPr>
            <w:tcW w:w="959" w:type="dxa"/>
          </w:tcPr>
          <w:p w:rsidR="00105111" w:rsidRPr="00C40106" w:rsidRDefault="00105111" w:rsidP="00345B52">
            <w:pPr>
              <w:rPr>
                <w:b/>
              </w:rPr>
            </w:pPr>
            <w:r w:rsidRPr="00C40106">
              <w:rPr>
                <w:b/>
              </w:rPr>
              <w:t>21</w:t>
            </w:r>
          </w:p>
          <w:p w:rsidR="00105111" w:rsidRPr="00C40106" w:rsidRDefault="00105111" w:rsidP="00345B52">
            <w:pPr>
              <w:rPr>
                <w:b/>
              </w:rPr>
            </w:pPr>
          </w:p>
        </w:tc>
        <w:tc>
          <w:tcPr>
            <w:tcW w:w="1276" w:type="dxa"/>
          </w:tcPr>
          <w:p w:rsidR="00105111" w:rsidRPr="00C40106" w:rsidRDefault="00105111" w:rsidP="00345B52">
            <w:pPr>
              <w:rPr>
                <w:b/>
              </w:rPr>
            </w:pPr>
          </w:p>
        </w:tc>
        <w:tc>
          <w:tcPr>
            <w:tcW w:w="1417" w:type="dxa"/>
          </w:tcPr>
          <w:p w:rsidR="00105111" w:rsidRPr="00C40106" w:rsidRDefault="00105111" w:rsidP="00345B52">
            <w:pPr>
              <w:rPr>
                <w:b/>
              </w:rPr>
            </w:pPr>
          </w:p>
        </w:tc>
        <w:tc>
          <w:tcPr>
            <w:tcW w:w="5812" w:type="dxa"/>
          </w:tcPr>
          <w:p w:rsidR="00105111" w:rsidRPr="00C40106" w:rsidRDefault="00105111" w:rsidP="00345B52">
            <w:pPr>
              <w:rPr>
                <w:b/>
              </w:rPr>
            </w:pPr>
            <w:r w:rsidRPr="00C40106">
              <w:rPr>
                <w:bCs/>
              </w:rPr>
              <w:t>Словообразование. Словообразовательный разбор слова.</w:t>
            </w:r>
          </w:p>
        </w:tc>
        <w:tc>
          <w:tcPr>
            <w:tcW w:w="992" w:type="dxa"/>
          </w:tcPr>
          <w:p w:rsidR="00105111" w:rsidRPr="00C40106" w:rsidRDefault="00105111" w:rsidP="00345B52">
            <w:pPr>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t>22</w:t>
            </w:r>
          </w:p>
        </w:tc>
        <w:tc>
          <w:tcPr>
            <w:tcW w:w="1276" w:type="dxa"/>
          </w:tcPr>
          <w:p w:rsidR="00105111" w:rsidRPr="00C40106" w:rsidRDefault="00105111" w:rsidP="00345B52">
            <w:pPr>
              <w:rPr>
                <w:b/>
                <w:bCs/>
                <w:i/>
              </w:rPr>
            </w:pPr>
          </w:p>
        </w:tc>
        <w:tc>
          <w:tcPr>
            <w:tcW w:w="1417" w:type="dxa"/>
          </w:tcPr>
          <w:p w:rsidR="00105111" w:rsidRPr="00C40106" w:rsidRDefault="00105111" w:rsidP="00345B52">
            <w:pPr>
              <w:rPr>
                <w:b/>
                <w:bCs/>
                <w:i/>
              </w:rPr>
            </w:pPr>
          </w:p>
        </w:tc>
        <w:tc>
          <w:tcPr>
            <w:tcW w:w="5812" w:type="dxa"/>
          </w:tcPr>
          <w:p w:rsidR="00105111" w:rsidRPr="00C40106" w:rsidRDefault="00105111" w:rsidP="00345B52">
            <w:pPr>
              <w:rPr>
                <w:bCs/>
              </w:rPr>
            </w:pPr>
            <w:r w:rsidRPr="00C40106">
              <w:rPr>
                <w:b/>
                <w:bCs/>
              </w:rPr>
              <w:t>Развитие речи</w:t>
            </w:r>
            <w:r w:rsidRPr="00C40106">
              <w:rPr>
                <w:bCs/>
              </w:rPr>
              <w:t>. Подготовка к написанию сочинения-рассуждения по данному тексту</w:t>
            </w:r>
          </w:p>
        </w:tc>
        <w:tc>
          <w:tcPr>
            <w:tcW w:w="992" w:type="dxa"/>
          </w:tcPr>
          <w:p w:rsidR="00105111" w:rsidRPr="00C40106" w:rsidRDefault="00105111" w:rsidP="00345B52">
            <w:pPr>
              <w:rPr>
                <w:b/>
                <w:bCs/>
              </w:rPr>
            </w:pPr>
            <w:r w:rsidRPr="00C40106">
              <w:rPr>
                <w:b/>
                <w:bCs/>
              </w:rPr>
              <w:t>1</w:t>
            </w:r>
          </w:p>
        </w:tc>
      </w:tr>
      <w:tr w:rsidR="00105111" w:rsidRPr="00C40106" w:rsidTr="00105111">
        <w:tc>
          <w:tcPr>
            <w:tcW w:w="959" w:type="dxa"/>
          </w:tcPr>
          <w:p w:rsidR="00105111" w:rsidRPr="00C40106" w:rsidRDefault="00105111" w:rsidP="00345B52">
            <w:pPr>
              <w:rPr>
                <w:b/>
              </w:rPr>
            </w:pPr>
            <w:r w:rsidRPr="00C40106">
              <w:rPr>
                <w:b/>
              </w:rPr>
              <w:t>23</w:t>
            </w:r>
          </w:p>
          <w:p w:rsidR="00105111" w:rsidRPr="00C40106" w:rsidRDefault="00105111" w:rsidP="00345B52">
            <w:pPr>
              <w:rPr>
                <w:b/>
              </w:rPr>
            </w:pPr>
          </w:p>
        </w:tc>
        <w:tc>
          <w:tcPr>
            <w:tcW w:w="1276" w:type="dxa"/>
          </w:tcPr>
          <w:p w:rsidR="00105111" w:rsidRPr="00C40106" w:rsidRDefault="00105111" w:rsidP="00345B52">
            <w:pPr>
              <w:rPr>
                <w:b/>
                <w:bCs/>
                <w:i/>
              </w:rPr>
            </w:pPr>
          </w:p>
        </w:tc>
        <w:tc>
          <w:tcPr>
            <w:tcW w:w="1417" w:type="dxa"/>
          </w:tcPr>
          <w:p w:rsidR="00105111" w:rsidRPr="00C40106" w:rsidRDefault="00105111" w:rsidP="00345B52">
            <w:pPr>
              <w:rPr>
                <w:b/>
                <w:bCs/>
                <w:i/>
              </w:rPr>
            </w:pPr>
          </w:p>
        </w:tc>
        <w:tc>
          <w:tcPr>
            <w:tcW w:w="5812" w:type="dxa"/>
          </w:tcPr>
          <w:p w:rsidR="00105111" w:rsidRPr="00C40106" w:rsidRDefault="00105111" w:rsidP="00345B52">
            <w:pPr>
              <w:rPr>
                <w:b/>
                <w:bCs/>
              </w:rPr>
            </w:pPr>
            <w:r w:rsidRPr="00C40106">
              <w:rPr>
                <w:b/>
                <w:bCs/>
              </w:rPr>
              <w:t>Развитие речи</w:t>
            </w:r>
            <w:r w:rsidRPr="00C40106">
              <w:rPr>
                <w:bCs/>
              </w:rPr>
              <w:t>. Написание сочинения-рассуждения по данному тексту</w:t>
            </w:r>
          </w:p>
        </w:tc>
        <w:tc>
          <w:tcPr>
            <w:tcW w:w="992" w:type="dxa"/>
          </w:tcPr>
          <w:p w:rsidR="00105111" w:rsidRPr="00C40106" w:rsidRDefault="00105111" w:rsidP="00345B52">
            <w:pPr>
              <w:rPr>
                <w:b/>
                <w:bCs/>
              </w:rPr>
            </w:pPr>
            <w:r w:rsidRPr="00C40106">
              <w:rPr>
                <w:b/>
                <w:bCs/>
              </w:rPr>
              <w:t>1</w:t>
            </w:r>
          </w:p>
        </w:tc>
      </w:tr>
      <w:tr w:rsidR="00105111" w:rsidRPr="00C40106" w:rsidTr="00105111">
        <w:tc>
          <w:tcPr>
            <w:tcW w:w="959" w:type="dxa"/>
          </w:tcPr>
          <w:p w:rsidR="00105111" w:rsidRPr="00C40106" w:rsidRDefault="00105111" w:rsidP="00345B52">
            <w:pPr>
              <w:rPr>
                <w:b/>
              </w:rPr>
            </w:pPr>
            <w:r w:rsidRPr="00C40106">
              <w:rPr>
                <w:b/>
              </w:rPr>
              <w:t>24</w:t>
            </w:r>
          </w:p>
        </w:tc>
        <w:tc>
          <w:tcPr>
            <w:tcW w:w="1276" w:type="dxa"/>
          </w:tcPr>
          <w:p w:rsidR="00105111" w:rsidRPr="00C40106" w:rsidRDefault="00105111" w:rsidP="00345B52">
            <w:pPr>
              <w:jc w:val="both"/>
              <w:rPr>
                <w:bCs/>
              </w:rPr>
            </w:pPr>
          </w:p>
        </w:tc>
        <w:tc>
          <w:tcPr>
            <w:tcW w:w="1417" w:type="dxa"/>
          </w:tcPr>
          <w:p w:rsidR="00105111" w:rsidRPr="00C40106" w:rsidRDefault="00105111" w:rsidP="00345B52">
            <w:pPr>
              <w:jc w:val="both"/>
              <w:rPr>
                <w:bCs/>
              </w:rPr>
            </w:pPr>
          </w:p>
        </w:tc>
        <w:tc>
          <w:tcPr>
            <w:tcW w:w="5812" w:type="dxa"/>
            <w:vAlign w:val="center"/>
          </w:tcPr>
          <w:p w:rsidR="00105111" w:rsidRPr="00C40106" w:rsidRDefault="00105111" w:rsidP="00345B52">
            <w:pPr>
              <w:jc w:val="both"/>
              <w:rPr>
                <w:bCs/>
              </w:rPr>
            </w:pPr>
            <w:r w:rsidRPr="00C40106">
              <w:rPr>
                <w:bCs/>
              </w:rPr>
              <w:t>Анализ сочинений. Принципы русской орфографии. Урок-семинар.</w:t>
            </w:r>
          </w:p>
          <w:p w:rsidR="00105111" w:rsidRPr="00C40106" w:rsidRDefault="00105111" w:rsidP="00345B52">
            <w:pPr>
              <w:jc w:val="both"/>
              <w:rPr>
                <w:bCs/>
              </w:rPr>
            </w:pPr>
          </w:p>
        </w:tc>
        <w:tc>
          <w:tcPr>
            <w:tcW w:w="992" w:type="dxa"/>
          </w:tcPr>
          <w:p w:rsidR="00105111" w:rsidRPr="00C40106" w:rsidRDefault="00105111" w:rsidP="00345B52">
            <w:pPr>
              <w:jc w:val="both"/>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t>25</w:t>
            </w:r>
          </w:p>
        </w:tc>
        <w:tc>
          <w:tcPr>
            <w:tcW w:w="1276" w:type="dxa"/>
          </w:tcPr>
          <w:p w:rsidR="00105111" w:rsidRPr="00C40106" w:rsidRDefault="00105111" w:rsidP="00345B52">
            <w:pPr>
              <w:rPr>
                <w:bCs/>
              </w:rPr>
            </w:pPr>
          </w:p>
        </w:tc>
        <w:tc>
          <w:tcPr>
            <w:tcW w:w="1417" w:type="dxa"/>
          </w:tcPr>
          <w:p w:rsidR="00105111" w:rsidRPr="00C40106" w:rsidRDefault="00105111" w:rsidP="00345B52">
            <w:pPr>
              <w:rPr>
                <w:bCs/>
              </w:rPr>
            </w:pPr>
          </w:p>
        </w:tc>
        <w:tc>
          <w:tcPr>
            <w:tcW w:w="5812" w:type="dxa"/>
          </w:tcPr>
          <w:p w:rsidR="00105111" w:rsidRPr="00C40106" w:rsidRDefault="00105111" w:rsidP="00345B52">
            <w:pPr>
              <w:rPr>
                <w:bCs/>
              </w:rPr>
            </w:pPr>
            <w:r w:rsidRPr="00C40106">
              <w:rPr>
                <w:bCs/>
              </w:rPr>
              <w:t>Проверяемые и непроверяемые безударные гласные в корне слова.</w:t>
            </w:r>
          </w:p>
          <w:p w:rsidR="00105111" w:rsidRPr="00C40106" w:rsidRDefault="00105111" w:rsidP="00345B52">
            <w:pPr>
              <w:rPr>
                <w:b/>
              </w:rPr>
            </w:pPr>
          </w:p>
        </w:tc>
        <w:tc>
          <w:tcPr>
            <w:tcW w:w="992" w:type="dxa"/>
          </w:tcPr>
          <w:p w:rsidR="00105111" w:rsidRPr="00C40106" w:rsidRDefault="00105111" w:rsidP="00345B52">
            <w:pPr>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t xml:space="preserve">26 </w:t>
            </w:r>
          </w:p>
        </w:tc>
        <w:tc>
          <w:tcPr>
            <w:tcW w:w="1276" w:type="dxa"/>
          </w:tcPr>
          <w:p w:rsidR="00105111" w:rsidRPr="00C40106" w:rsidRDefault="00105111" w:rsidP="00345B52">
            <w:pPr>
              <w:rPr>
                <w:bCs/>
              </w:rPr>
            </w:pPr>
          </w:p>
        </w:tc>
        <w:tc>
          <w:tcPr>
            <w:tcW w:w="1417" w:type="dxa"/>
          </w:tcPr>
          <w:p w:rsidR="00105111" w:rsidRPr="00C40106" w:rsidRDefault="00105111" w:rsidP="00345B52">
            <w:pPr>
              <w:rPr>
                <w:bCs/>
              </w:rPr>
            </w:pPr>
          </w:p>
        </w:tc>
        <w:tc>
          <w:tcPr>
            <w:tcW w:w="5812" w:type="dxa"/>
          </w:tcPr>
          <w:p w:rsidR="00105111" w:rsidRPr="00C40106" w:rsidRDefault="00105111" w:rsidP="00345B52">
            <w:pPr>
              <w:rPr>
                <w:bCs/>
              </w:rPr>
            </w:pPr>
            <w:r w:rsidRPr="00C40106">
              <w:rPr>
                <w:bCs/>
              </w:rPr>
              <w:t>Чередующиеся гласные в корне слова.</w:t>
            </w:r>
          </w:p>
          <w:p w:rsidR="00105111" w:rsidRPr="00C40106" w:rsidRDefault="00105111" w:rsidP="00345B52">
            <w:pPr>
              <w:rPr>
                <w:b/>
              </w:rPr>
            </w:pPr>
          </w:p>
        </w:tc>
        <w:tc>
          <w:tcPr>
            <w:tcW w:w="992" w:type="dxa"/>
          </w:tcPr>
          <w:p w:rsidR="00105111" w:rsidRPr="00C40106" w:rsidRDefault="00105111" w:rsidP="00345B52">
            <w:pPr>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t>27</w:t>
            </w:r>
          </w:p>
          <w:p w:rsidR="00105111" w:rsidRPr="00C40106" w:rsidRDefault="00105111" w:rsidP="00345B52">
            <w:pPr>
              <w:rPr>
                <w:b/>
              </w:rPr>
            </w:pPr>
          </w:p>
        </w:tc>
        <w:tc>
          <w:tcPr>
            <w:tcW w:w="1276" w:type="dxa"/>
          </w:tcPr>
          <w:p w:rsidR="00105111" w:rsidRPr="00C40106" w:rsidRDefault="00105111" w:rsidP="00345B52">
            <w:pPr>
              <w:rPr>
                <w:bCs/>
              </w:rPr>
            </w:pPr>
          </w:p>
        </w:tc>
        <w:tc>
          <w:tcPr>
            <w:tcW w:w="1417" w:type="dxa"/>
          </w:tcPr>
          <w:p w:rsidR="00105111" w:rsidRPr="00C40106" w:rsidRDefault="00105111" w:rsidP="00345B52">
            <w:pPr>
              <w:rPr>
                <w:bCs/>
              </w:rPr>
            </w:pPr>
          </w:p>
        </w:tc>
        <w:tc>
          <w:tcPr>
            <w:tcW w:w="5812" w:type="dxa"/>
          </w:tcPr>
          <w:p w:rsidR="00105111" w:rsidRPr="00C40106" w:rsidRDefault="00105111" w:rsidP="00345B52">
            <w:pPr>
              <w:rPr>
                <w:bCs/>
              </w:rPr>
            </w:pPr>
            <w:r w:rsidRPr="00C40106">
              <w:rPr>
                <w:bCs/>
              </w:rPr>
              <w:t>Урок – практикум «Правописание гласных в корне слова»</w:t>
            </w:r>
          </w:p>
          <w:p w:rsidR="00105111" w:rsidRPr="00C40106" w:rsidRDefault="00105111" w:rsidP="00345B52">
            <w:pPr>
              <w:rPr>
                <w:bCs/>
              </w:rPr>
            </w:pPr>
          </w:p>
        </w:tc>
        <w:tc>
          <w:tcPr>
            <w:tcW w:w="992" w:type="dxa"/>
          </w:tcPr>
          <w:p w:rsidR="00105111" w:rsidRPr="00C40106" w:rsidRDefault="00105111" w:rsidP="00345B52">
            <w:pPr>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t>28</w:t>
            </w:r>
          </w:p>
        </w:tc>
        <w:tc>
          <w:tcPr>
            <w:tcW w:w="1276" w:type="dxa"/>
          </w:tcPr>
          <w:p w:rsidR="00105111" w:rsidRPr="00C40106" w:rsidRDefault="00105111" w:rsidP="00345B52">
            <w:pPr>
              <w:rPr>
                <w:bCs/>
              </w:rPr>
            </w:pPr>
          </w:p>
        </w:tc>
        <w:tc>
          <w:tcPr>
            <w:tcW w:w="1417" w:type="dxa"/>
          </w:tcPr>
          <w:p w:rsidR="00105111" w:rsidRPr="00C40106" w:rsidRDefault="00105111" w:rsidP="00345B52">
            <w:pPr>
              <w:rPr>
                <w:bCs/>
              </w:rPr>
            </w:pPr>
          </w:p>
        </w:tc>
        <w:tc>
          <w:tcPr>
            <w:tcW w:w="5812" w:type="dxa"/>
          </w:tcPr>
          <w:p w:rsidR="00105111" w:rsidRPr="00C40106" w:rsidRDefault="00105111" w:rsidP="00345B52">
            <w:pPr>
              <w:rPr>
                <w:bCs/>
              </w:rPr>
            </w:pPr>
            <w:r w:rsidRPr="00C40106">
              <w:rPr>
                <w:bCs/>
              </w:rPr>
              <w:t xml:space="preserve">Употребление гласных после шипящих: в корне </w:t>
            </w:r>
            <w:proofErr w:type="gramStart"/>
            <w:r w:rsidRPr="00C40106">
              <w:rPr>
                <w:bCs/>
              </w:rPr>
              <w:t>слова,  в</w:t>
            </w:r>
            <w:proofErr w:type="gramEnd"/>
            <w:r w:rsidRPr="00C40106">
              <w:rPr>
                <w:bCs/>
              </w:rPr>
              <w:t xml:space="preserve"> окончании, в суффиксе.</w:t>
            </w:r>
          </w:p>
          <w:p w:rsidR="00105111" w:rsidRPr="00C40106" w:rsidRDefault="00105111" w:rsidP="00345B52">
            <w:pPr>
              <w:rPr>
                <w:b/>
              </w:rPr>
            </w:pPr>
          </w:p>
        </w:tc>
        <w:tc>
          <w:tcPr>
            <w:tcW w:w="992" w:type="dxa"/>
          </w:tcPr>
          <w:p w:rsidR="00105111" w:rsidRPr="00C40106" w:rsidRDefault="00105111" w:rsidP="00345B52">
            <w:pPr>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lastRenderedPageBreak/>
              <w:t>29</w:t>
            </w:r>
          </w:p>
        </w:tc>
        <w:tc>
          <w:tcPr>
            <w:tcW w:w="1276" w:type="dxa"/>
          </w:tcPr>
          <w:p w:rsidR="00105111" w:rsidRPr="00C40106" w:rsidRDefault="00105111" w:rsidP="00345B52">
            <w:pPr>
              <w:rPr>
                <w:bCs/>
              </w:rPr>
            </w:pPr>
          </w:p>
        </w:tc>
        <w:tc>
          <w:tcPr>
            <w:tcW w:w="1417" w:type="dxa"/>
          </w:tcPr>
          <w:p w:rsidR="00105111" w:rsidRPr="00C40106" w:rsidRDefault="00105111" w:rsidP="00345B52">
            <w:pPr>
              <w:rPr>
                <w:bCs/>
              </w:rPr>
            </w:pPr>
          </w:p>
        </w:tc>
        <w:tc>
          <w:tcPr>
            <w:tcW w:w="5812" w:type="dxa"/>
          </w:tcPr>
          <w:p w:rsidR="00105111" w:rsidRPr="00C40106" w:rsidRDefault="00105111" w:rsidP="00345B52">
            <w:pPr>
              <w:rPr>
                <w:bCs/>
              </w:rPr>
            </w:pPr>
            <w:r w:rsidRPr="00C40106">
              <w:rPr>
                <w:bCs/>
              </w:rPr>
              <w:t>Употребление гласных после Ц: в корне, в суффиксе, в окончании.</w:t>
            </w:r>
          </w:p>
          <w:p w:rsidR="00105111" w:rsidRPr="00C40106" w:rsidRDefault="00105111" w:rsidP="00345B52">
            <w:pPr>
              <w:rPr>
                <w:bCs/>
              </w:rPr>
            </w:pPr>
            <w:r w:rsidRPr="00C40106">
              <w:rPr>
                <w:bCs/>
              </w:rPr>
              <w:t xml:space="preserve">Употребление букв </w:t>
            </w:r>
            <w:proofErr w:type="gramStart"/>
            <w:r w:rsidRPr="00C40106">
              <w:rPr>
                <w:bCs/>
              </w:rPr>
              <w:t>Э</w:t>
            </w:r>
            <w:proofErr w:type="gramEnd"/>
            <w:r w:rsidRPr="00C40106">
              <w:rPr>
                <w:bCs/>
              </w:rPr>
              <w:t>, Е, Ё и сочетания ЙО в различных морфемах.</w:t>
            </w:r>
          </w:p>
          <w:p w:rsidR="00105111" w:rsidRPr="00C40106" w:rsidRDefault="00105111" w:rsidP="00345B52">
            <w:pPr>
              <w:rPr>
                <w:b/>
              </w:rPr>
            </w:pPr>
          </w:p>
        </w:tc>
        <w:tc>
          <w:tcPr>
            <w:tcW w:w="992" w:type="dxa"/>
          </w:tcPr>
          <w:p w:rsidR="00105111" w:rsidRPr="00C40106" w:rsidRDefault="00105111" w:rsidP="00345B52">
            <w:pPr>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t>30</w:t>
            </w:r>
          </w:p>
        </w:tc>
        <w:tc>
          <w:tcPr>
            <w:tcW w:w="1276" w:type="dxa"/>
          </w:tcPr>
          <w:p w:rsidR="00105111" w:rsidRPr="00C40106" w:rsidRDefault="00105111" w:rsidP="00345B52">
            <w:pPr>
              <w:rPr>
                <w:b/>
              </w:rPr>
            </w:pPr>
          </w:p>
        </w:tc>
        <w:tc>
          <w:tcPr>
            <w:tcW w:w="1417" w:type="dxa"/>
          </w:tcPr>
          <w:p w:rsidR="00105111" w:rsidRPr="00C40106" w:rsidRDefault="00105111" w:rsidP="00345B52">
            <w:pPr>
              <w:rPr>
                <w:b/>
              </w:rPr>
            </w:pPr>
          </w:p>
        </w:tc>
        <w:tc>
          <w:tcPr>
            <w:tcW w:w="5812" w:type="dxa"/>
          </w:tcPr>
          <w:p w:rsidR="00105111" w:rsidRPr="00C40106" w:rsidRDefault="00105111" w:rsidP="00345B52">
            <w:pPr>
              <w:rPr>
                <w:b/>
              </w:rPr>
            </w:pPr>
            <w:r w:rsidRPr="00C40106">
              <w:rPr>
                <w:b/>
              </w:rPr>
              <w:t>Контрольный диктант № 2</w:t>
            </w:r>
          </w:p>
          <w:p w:rsidR="00105111" w:rsidRPr="00C40106" w:rsidRDefault="00105111" w:rsidP="00345B52">
            <w:pPr>
              <w:rPr>
                <w:b/>
              </w:rPr>
            </w:pPr>
          </w:p>
        </w:tc>
        <w:tc>
          <w:tcPr>
            <w:tcW w:w="992" w:type="dxa"/>
          </w:tcPr>
          <w:p w:rsidR="00105111" w:rsidRPr="00C40106" w:rsidRDefault="00105111" w:rsidP="00345B52">
            <w:pPr>
              <w:rPr>
                <w:b/>
              </w:rPr>
            </w:pPr>
            <w:r w:rsidRPr="00C40106">
              <w:rPr>
                <w:b/>
              </w:rPr>
              <w:t>1</w:t>
            </w:r>
          </w:p>
        </w:tc>
      </w:tr>
      <w:tr w:rsidR="00105111" w:rsidRPr="00C40106" w:rsidTr="00105111">
        <w:tc>
          <w:tcPr>
            <w:tcW w:w="959" w:type="dxa"/>
          </w:tcPr>
          <w:p w:rsidR="00105111" w:rsidRPr="00C40106" w:rsidRDefault="00105111" w:rsidP="00345B52">
            <w:pPr>
              <w:rPr>
                <w:b/>
              </w:rPr>
            </w:pPr>
            <w:r w:rsidRPr="00C40106">
              <w:rPr>
                <w:b/>
              </w:rPr>
              <w:t>31</w:t>
            </w:r>
          </w:p>
        </w:tc>
        <w:tc>
          <w:tcPr>
            <w:tcW w:w="1276" w:type="dxa"/>
          </w:tcPr>
          <w:p w:rsidR="00105111" w:rsidRPr="00C40106" w:rsidRDefault="00105111" w:rsidP="00345B52">
            <w:pPr>
              <w:rPr>
                <w:bCs/>
              </w:rPr>
            </w:pPr>
          </w:p>
        </w:tc>
        <w:tc>
          <w:tcPr>
            <w:tcW w:w="1417" w:type="dxa"/>
          </w:tcPr>
          <w:p w:rsidR="00105111" w:rsidRPr="00C40106" w:rsidRDefault="00105111" w:rsidP="00345B52">
            <w:pPr>
              <w:rPr>
                <w:bCs/>
              </w:rPr>
            </w:pPr>
          </w:p>
        </w:tc>
        <w:tc>
          <w:tcPr>
            <w:tcW w:w="5812" w:type="dxa"/>
          </w:tcPr>
          <w:p w:rsidR="00105111" w:rsidRPr="00C40106" w:rsidRDefault="00105111" w:rsidP="00345B52">
            <w:pPr>
              <w:rPr>
                <w:bCs/>
              </w:rPr>
            </w:pPr>
            <w:r w:rsidRPr="00C40106">
              <w:rPr>
                <w:bCs/>
              </w:rPr>
              <w:t>Анализ контрольного диктанта</w:t>
            </w:r>
          </w:p>
          <w:p w:rsidR="00105111" w:rsidRPr="00C40106" w:rsidRDefault="00105111" w:rsidP="00345B52">
            <w:pPr>
              <w:rPr>
                <w:b/>
              </w:rPr>
            </w:pPr>
            <w:r w:rsidRPr="00C40106">
              <w:rPr>
                <w:bCs/>
              </w:rPr>
              <w:t xml:space="preserve">Правописание звонких и глухих согласных. Правописание непроизносимых согласных и сочетаний СЧ, ЗЧ, ШЧ, </w:t>
            </w:r>
            <w:proofErr w:type="gramStart"/>
            <w:r w:rsidRPr="00C40106">
              <w:rPr>
                <w:bCs/>
              </w:rPr>
              <w:t>ЖЧ,СТЧ</w:t>
            </w:r>
            <w:proofErr w:type="gramEnd"/>
            <w:r w:rsidRPr="00C40106">
              <w:rPr>
                <w:bCs/>
              </w:rPr>
              <w:t>, ЗДЧ. Правописание  двойных согласных.</w:t>
            </w:r>
          </w:p>
        </w:tc>
        <w:tc>
          <w:tcPr>
            <w:tcW w:w="992" w:type="dxa"/>
          </w:tcPr>
          <w:p w:rsidR="00105111" w:rsidRPr="00C40106" w:rsidRDefault="00105111" w:rsidP="00345B52">
            <w:pPr>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t>32</w:t>
            </w:r>
          </w:p>
        </w:tc>
        <w:tc>
          <w:tcPr>
            <w:tcW w:w="1276" w:type="dxa"/>
          </w:tcPr>
          <w:p w:rsidR="00105111" w:rsidRPr="00C40106" w:rsidRDefault="00105111" w:rsidP="00345B52">
            <w:pPr>
              <w:jc w:val="both"/>
              <w:rPr>
                <w:bCs/>
              </w:rPr>
            </w:pPr>
          </w:p>
        </w:tc>
        <w:tc>
          <w:tcPr>
            <w:tcW w:w="1417" w:type="dxa"/>
          </w:tcPr>
          <w:p w:rsidR="00105111" w:rsidRPr="00C40106" w:rsidRDefault="00105111" w:rsidP="00345B52">
            <w:pPr>
              <w:jc w:val="both"/>
              <w:rPr>
                <w:bCs/>
              </w:rPr>
            </w:pPr>
          </w:p>
        </w:tc>
        <w:tc>
          <w:tcPr>
            <w:tcW w:w="5812" w:type="dxa"/>
            <w:vAlign w:val="center"/>
          </w:tcPr>
          <w:p w:rsidR="00105111" w:rsidRPr="00C40106" w:rsidRDefault="00105111" w:rsidP="00345B52">
            <w:pPr>
              <w:jc w:val="both"/>
              <w:rPr>
                <w:bCs/>
              </w:rPr>
            </w:pPr>
            <w:r w:rsidRPr="00C40106">
              <w:rPr>
                <w:bCs/>
              </w:rPr>
              <w:t xml:space="preserve">Правописание гласных и согласных в приставках. </w:t>
            </w:r>
          </w:p>
          <w:p w:rsidR="00105111" w:rsidRPr="00C40106" w:rsidRDefault="00105111" w:rsidP="00345B52">
            <w:pPr>
              <w:jc w:val="both"/>
              <w:rPr>
                <w:bCs/>
              </w:rPr>
            </w:pPr>
          </w:p>
        </w:tc>
        <w:tc>
          <w:tcPr>
            <w:tcW w:w="992" w:type="dxa"/>
          </w:tcPr>
          <w:p w:rsidR="00105111" w:rsidRPr="00C40106" w:rsidRDefault="00105111" w:rsidP="00345B52">
            <w:pPr>
              <w:jc w:val="both"/>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t>33</w:t>
            </w:r>
          </w:p>
          <w:p w:rsidR="00105111" w:rsidRPr="00C40106" w:rsidRDefault="00105111" w:rsidP="00345B52">
            <w:pPr>
              <w:rPr>
                <w:b/>
              </w:rPr>
            </w:pPr>
          </w:p>
        </w:tc>
        <w:tc>
          <w:tcPr>
            <w:tcW w:w="1276" w:type="dxa"/>
          </w:tcPr>
          <w:p w:rsidR="00105111" w:rsidRPr="00C40106" w:rsidRDefault="00105111" w:rsidP="00345B52">
            <w:pPr>
              <w:jc w:val="both"/>
              <w:rPr>
                <w:bCs/>
              </w:rPr>
            </w:pPr>
          </w:p>
        </w:tc>
        <w:tc>
          <w:tcPr>
            <w:tcW w:w="1417" w:type="dxa"/>
          </w:tcPr>
          <w:p w:rsidR="00105111" w:rsidRPr="00C40106" w:rsidRDefault="00105111" w:rsidP="00345B52">
            <w:pPr>
              <w:jc w:val="both"/>
              <w:rPr>
                <w:bCs/>
              </w:rPr>
            </w:pPr>
          </w:p>
        </w:tc>
        <w:tc>
          <w:tcPr>
            <w:tcW w:w="5812" w:type="dxa"/>
            <w:vAlign w:val="center"/>
          </w:tcPr>
          <w:p w:rsidR="00105111" w:rsidRPr="00C40106" w:rsidRDefault="00105111" w:rsidP="00345B52">
            <w:pPr>
              <w:jc w:val="both"/>
              <w:rPr>
                <w:bCs/>
              </w:rPr>
            </w:pPr>
            <w:r w:rsidRPr="00C40106">
              <w:rPr>
                <w:bCs/>
              </w:rPr>
              <w:t xml:space="preserve">Приставки ПРЕ- и ПРИ- Гласные И </w:t>
            </w:r>
            <w:proofErr w:type="spellStart"/>
            <w:r w:rsidRPr="00C40106">
              <w:rPr>
                <w:bCs/>
              </w:rPr>
              <w:t>и</w:t>
            </w:r>
            <w:proofErr w:type="spellEnd"/>
            <w:r w:rsidRPr="00C40106">
              <w:rPr>
                <w:bCs/>
              </w:rPr>
              <w:t xml:space="preserve"> Ы после приставок.</w:t>
            </w:r>
          </w:p>
        </w:tc>
        <w:tc>
          <w:tcPr>
            <w:tcW w:w="992" w:type="dxa"/>
          </w:tcPr>
          <w:p w:rsidR="00105111" w:rsidRPr="00C40106" w:rsidRDefault="00105111" w:rsidP="00345B52">
            <w:pPr>
              <w:jc w:val="both"/>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t>34</w:t>
            </w:r>
          </w:p>
        </w:tc>
        <w:tc>
          <w:tcPr>
            <w:tcW w:w="1276" w:type="dxa"/>
          </w:tcPr>
          <w:p w:rsidR="00105111" w:rsidRPr="00C40106" w:rsidRDefault="00105111" w:rsidP="00345B52">
            <w:pPr>
              <w:rPr>
                <w:bCs/>
              </w:rPr>
            </w:pPr>
          </w:p>
        </w:tc>
        <w:tc>
          <w:tcPr>
            <w:tcW w:w="1417" w:type="dxa"/>
          </w:tcPr>
          <w:p w:rsidR="00105111" w:rsidRPr="00C40106" w:rsidRDefault="00105111" w:rsidP="00345B52">
            <w:pPr>
              <w:rPr>
                <w:bCs/>
              </w:rPr>
            </w:pPr>
          </w:p>
        </w:tc>
        <w:tc>
          <w:tcPr>
            <w:tcW w:w="5812" w:type="dxa"/>
          </w:tcPr>
          <w:p w:rsidR="00105111" w:rsidRPr="00C40106" w:rsidRDefault="00105111" w:rsidP="00345B52">
            <w:pPr>
              <w:rPr>
                <w:bCs/>
              </w:rPr>
            </w:pPr>
            <w:r w:rsidRPr="00C40106">
              <w:rPr>
                <w:bCs/>
              </w:rPr>
              <w:t xml:space="preserve">Употребление Ъ и Ь. </w:t>
            </w:r>
          </w:p>
          <w:p w:rsidR="00105111" w:rsidRPr="00C40106" w:rsidRDefault="00105111" w:rsidP="00345B52">
            <w:pPr>
              <w:rPr>
                <w:b/>
              </w:rPr>
            </w:pPr>
          </w:p>
        </w:tc>
        <w:tc>
          <w:tcPr>
            <w:tcW w:w="992" w:type="dxa"/>
          </w:tcPr>
          <w:p w:rsidR="00105111" w:rsidRPr="00C40106" w:rsidRDefault="00105111" w:rsidP="00345B52">
            <w:pPr>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t>35</w:t>
            </w:r>
          </w:p>
        </w:tc>
        <w:tc>
          <w:tcPr>
            <w:tcW w:w="1276" w:type="dxa"/>
          </w:tcPr>
          <w:p w:rsidR="00105111" w:rsidRPr="00C40106" w:rsidRDefault="00105111" w:rsidP="00345B52">
            <w:pPr>
              <w:rPr>
                <w:bCs/>
              </w:rPr>
            </w:pPr>
          </w:p>
        </w:tc>
        <w:tc>
          <w:tcPr>
            <w:tcW w:w="1417" w:type="dxa"/>
          </w:tcPr>
          <w:p w:rsidR="00105111" w:rsidRPr="00C40106" w:rsidRDefault="00105111" w:rsidP="00345B52">
            <w:pPr>
              <w:rPr>
                <w:bCs/>
              </w:rPr>
            </w:pPr>
          </w:p>
        </w:tc>
        <w:tc>
          <w:tcPr>
            <w:tcW w:w="5812" w:type="dxa"/>
          </w:tcPr>
          <w:p w:rsidR="00105111" w:rsidRPr="00C40106" w:rsidRDefault="00105111" w:rsidP="00345B52">
            <w:pPr>
              <w:rPr>
                <w:bCs/>
              </w:rPr>
            </w:pPr>
            <w:r w:rsidRPr="00C40106">
              <w:rPr>
                <w:bCs/>
              </w:rPr>
              <w:t>Употребление прописных букв. Правила переноса слов.</w:t>
            </w:r>
          </w:p>
          <w:p w:rsidR="00105111" w:rsidRPr="00C40106" w:rsidRDefault="00105111" w:rsidP="00345B52">
            <w:pPr>
              <w:rPr>
                <w:b/>
              </w:rPr>
            </w:pPr>
          </w:p>
        </w:tc>
        <w:tc>
          <w:tcPr>
            <w:tcW w:w="992" w:type="dxa"/>
          </w:tcPr>
          <w:p w:rsidR="00105111" w:rsidRPr="00C40106" w:rsidRDefault="00105111" w:rsidP="00345B52">
            <w:pPr>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t>36</w:t>
            </w:r>
          </w:p>
        </w:tc>
        <w:tc>
          <w:tcPr>
            <w:tcW w:w="1276" w:type="dxa"/>
          </w:tcPr>
          <w:p w:rsidR="00105111" w:rsidRPr="00C40106" w:rsidRDefault="00105111" w:rsidP="00345B52"/>
        </w:tc>
        <w:tc>
          <w:tcPr>
            <w:tcW w:w="1417" w:type="dxa"/>
          </w:tcPr>
          <w:p w:rsidR="00105111" w:rsidRPr="00C40106" w:rsidRDefault="00105111" w:rsidP="00345B52"/>
        </w:tc>
        <w:tc>
          <w:tcPr>
            <w:tcW w:w="5812" w:type="dxa"/>
          </w:tcPr>
          <w:p w:rsidR="00105111" w:rsidRPr="00C40106" w:rsidRDefault="00105111" w:rsidP="00345B52">
            <w:r w:rsidRPr="00C40106">
              <w:t xml:space="preserve">Стили речи. Публицистический </w:t>
            </w:r>
            <w:proofErr w:type="gramStart"/>
            <w:r w:rsidRPr="00C40106">
              <w:t>стиль..</w:t>
            </w:r>
            <w:proofErr w:type="gramEnd"/>
          </w:p>
          <w:p w:rsidR="00105111" w:rsidRPr="00C40106" w:rsidRDefault="00105111" w:rsidP="00345B52"/>
        </w:tc>
        <w:tc>
          <w:tcPr>
            <w:tcW w:w="992" w:type="dxa"/>
          </w:tcPr>
          <w:p w:rsidR="00105111" w:rsidRPr="00C40106" w:rsidRDefault="00105111" w:rsidP="00345B52">
            <w:r w:rsidRPr="00C40106">
              <w:t>1</w:t>
            </w:r>
          </w:p>
        </w:tc>
      </w:tr>
      <w:tr w:rsidR="00105111" w:rsidRPr="00C40106" w:rsidTr="00105111">
        <w:tc>
          <w:tcPr>
            <w:tcW w:w="959" w:type="dxa"/>
          </w:tcPr>
          <w:p w:rsidR="00105111" w:rsidRPr="00C40106" w:rsidRDefault="00105111" w:rsidP="00345B52">
            <w:pPr>
              <w:rPr>
                <w:b/>
              </w:rPr>
            </w:pPr>
            <w:r w:rsidRPr="00C40106">
              <w:rPr>
                <w:b/>
              </w:rPr>
              <w:t>37</w:t>
            </w:r>
          </w:p>
        </w:tc>
        <w:tc>
          <w:tcPr>
            <w:tcW w:w="1276" w:type="dxa"/>
          </w:tcPr>
          <w:p w:rsidR="00105111" w:rsidRPr="00C40106" w:rsidRDefault="00105111" w:rsidP="00345B52">
            <w:pPr>
              <w:rPr>
                <w:b/>
              </w:rPr>
            </w:pPr>
          </w:p>
        </w:tc>
        <w:tc>
          <w:tcPr>
            <w:tcW w:w="1417" w:type="dxa"/>
          </w:tcPr>
          <w:p w:rsidR="00105111" w:rsidRPr="00C40106" w:rsidRDefault="00105111" w:rsidP="00345B52">
            <w:pPr>
              <w:rPr>
                <w:b/>
              </w:rPr>
            </w:pPr>
          </w:p>
        </w:tc>
        <w:tc>
          <w:tcPr>
            <w:tcW w:w="5812" w:type="dxa"/>
          </w:tcPr>
          <w:p w:rsidR="00105111" w:rsidRPr="00C40106" w:rsidRDefault="00105111" w:rsidP="00345B52">
            <w:pPr>
              <w:rPr>
                <w:bCs/>
              </w:rPr>
            </w:pPr>
            <w:r w:rsidRPr="00C40106">
              <w:rPr>
                <w:b/>
                <w:bCs/>
              </w:rPr>
              <w:t>Развитие речи</w:t>
            </w:r>
            <w:r w:rsidRPr="00C40106">
              <w:rPr>
                <w:bCs/>
              </w:rPr>
              <w:t>. Подготовка к написанию сочинения-рассуждения по данному тексту.</w:t>
            </w:r>
          </w:p>
        </w:tc>
        <w:tc>
          <w:tcPr>
            <w:tcW w:w="992" w:type="dxa"/>
          </w:tcPr>
          <w:p w:rsidR="00105111" w:rsidRPr="00C40106" w:rsidRDefault="00105111" w:rsidP="00345B52">
            <w:pPr>
              <w:rPr>
                <w:b/>
                <w:bCs/>
              </w:rPr>
            </w:pPr>
            <w:r w:rsidRPr="00C40106">
              <w:rPr>
                <w:b/>
                <w:bCs/>
              </w:rPr>
              <w:t>1</w:t>
            </w:r>
          </w:p>
        </w:tc>
      </w:tr>
      <w:tr w:rsidR="00105111" w:rsidRPr="00C40106" w:rsidTr="00105111">
        <w:tc>
          <w:tcPr>
            <w:tcW w:w="959" w:type="dxa"/>
          </w:tcPr>
          <w:p w:rsidR="00105111" w:rsidRPr="00C40106" w:rsidRDefault="00105111" w:rsidP="00345B52">
            <w:pPr>
              <w:rPr>
                <w:b/>
              </w:rPr>
            </w:pPr>
            <w:r w:rsidRPr="00C40106">
              <w:rPr>
                <w:b/>
              </w:rPr>
              <w:t>38</w:t>
            </w:r>
          </w:p>
        </w:tc>
        <w:tc>
          <w:tcPr>
            <w:tcW w:w="1276" w:type="dxa"/>
          </w:tcPr>
          <w:p w:rsidR="00105111" w:rsidRPr="00C40106" w:rsidRDefault="00105111" w:rsidP="00345B52">
            <w:pPr>
              <w:rPr>
                <w:b/>
              </w:rPr>
            </w:pPr>
          </w:p>
        </w:tc>
        <w:tc>
          <w:tcPr>
            <w:tcW w:w="1417" w:type="dxa"/>
          </w:tcPr>
          <w:p w:rsidR="00105111" w:rsidRPr="00C40106" w:rsidRDefault="00105111" w:rsidP="00345B52">
            <w:pPr>
              <w:rPr>
                <w:b/>
              </w:rPr>
            </w:pPr>
          </w:p>
        </w:tc>
        <w:tc>
          <w:tcPr>
            <w:tcW w:w="5812" w:type="dxa"/>
          </w:tcPr>
          <w:p w:rsidR="00105111" w:rsidRPr="00C40106" w:rsidRDefault="00105111" w:rsidP="00345B52">
            <w:pPr>
              <w:rPr>
                <w:b/>
                <w:bCs/>
              </w:rPr>
            </w:pPr>
          </w:p>
          <w:p w:rsidR="00105111" w:rsidRPr="00C40106" w:rsidRDefault="00105111" w:rsidP="00345B52">
            <w:pPr>
              <w:rPr>
                <w:b/>
                <w:bCs/>
              </w:rPr>
            </w:pPr>
            <w:r w:rsidRPr="00C40106">
              <w:rPr>
                <w:b/>
                <w:bCs/>
              </w:rPr>
              <w:t>Развитие речи</w:t>
            </w:r>
            <w:r w:rsidRPr="00C40106">
              <w:rPr>
                <w:bCs/>
              </w:rPr>
              <w:t>. Написание сочинения-рассуждения по данному тексту</w:t>
            </w:r>
          </w:p>
        </w:tc>
        <w:tc>
          <w:tcPr>
            <w:tcW w:w="992" w:type="dxa"/>
          </w:tcPr>
          <w:p w:rsidR="00105111" w:rsidRPr="00C40106" w:rsidRDefault="00105111" w:rsidP="00345B52">
            <w:pPr>
              <w:rPr>
                <w:b/>
                <w:bCs/>
              </w:rPr>
            </w:pPr>
            <w:r w:rsidRPr="00C40106">
              <w:rPr>
                <w:b/>
                <w:bCs/>
              </w:rPr>
              <w:t>1</w:t>
            </w:r>
          </w:p>
        </w:tc>
      </w:tr>
      <w:tr w:rsidR="00105111" w:rsidRPr="00C40106" w:rsidTr="00105111">
        <w:tc>
          <w:tcPr>
            <w:tcW w:w="959" w:type="dxa"/>
          </w:tcPr>
          <w:p w:rsidR="00105111" w:rsidRPr="00C40106" w:rsidRDefault="00105111" w:rsidP="00345B52">
            <w:pPr>
              <w:rPr>
                <w:b/>
              </w:rPr>
            </w:pPr>
            <w:r w:rsidRPr="00C40106">
              <w:rPr>
                <w:b/>
              </w:rPr>
              <w:t>39</w:t>
            </w:r>
          </w:p>
        </w:tc>
        <w:tc>
          <w:tcPr>
            <w:tcW w:w="1276" w:type="dxa"/>
          </w:tcPr>
          <w:p w:rsidR="00105111" w:rsidRPr="00C40106" w:rsidRDefault="00105111" w:rsidP="00345B52">
            <w:pPr>
              <w:jc w:val="both"/>
              <w:rPr>
                <w:bCs/>
              </w:rPr>
            </w:pPr>
          </w:p>
        </w:tc>
        <w:tc>
          <w:tcPr>
            <w:tcW w:w="1417" w:type="dxa"/>
          </w:tcPr>
          <w:p w:rsidR="00105111" w:rsidRPr="00C40106" w:rsidRDefault="00105111" w:rsidP="00345B52">
            <w:pPr>
              <w:jc w:val="both"/>
              <w:rPr>
                <w:bCs/>
              </w:rPr>
            </w:pPr>
          </w:p>
        </w:tc>
        <w:tc>
          <w:tcPr>
            <w:tcW w:w="5812" w:type="dxa"/>
            <w:vAlign w:val="center"/>
          </w:tcPr>
          <w:p w:rsidR="00105111" w:rsidRPr="00C40106" w:rsidRDefault="00105111" w:rsidP="00345B52">
            <w:pPr>
              <w:jc w:val="both"/>
              <w:rPr>
                <w:bCs/>
              </w:rPr>
            </w:pPr>
            <w:r w:rsidRPr="00C40106">
              <w:rPr>
                <w:bCs/>
              </w:rPr>
              <w:t>Имя существительное как часть речи. Морфологический разбор имени существительного. Правописание падежных окончаний имён существительных .</w:t>
            </w:r>
          </w:p>
        </w:tc>
        <w:tc>
          <w:tcPr>
            <w:tcW w:w="992" w:type="dxa"/>
          </w:tcPr>
          <w:p w:rsidR="00105111" w:rsidRPr="00C40106" w:rsidRDefault="00105111" w:rsidP="00345B52">
            <w:pPr>
              <w:jc w:val="both"/>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t>40</w:t>
            </w:r>
          </w:p>
        </w:tc>
        <w:tc>
          <w:tcPr>
            <w:tcW w:w="1276" w:type="dxa"/>
          </w:tcPr>
          <w:p w:rsidR="00105111" w:rsidRPr="00C40106" w:rsidRDefault="00105111" w:rsidP="00345B52"/>
        </w:tc>
        <w:tc>
          <w:tcPr>
            <w:tcW w:w="1417" w:type="dxa"/>
          </w:tcPr>
          <w:p w:rsidR="00105111" w:rsidRPr="00C40106" w:rsidRDefault="00105111" w:rsidP="00345B52"/>
        </w:tc>
        <w:tc>
          <w:tcPr>
            <w:tcW w:w="5812" w:type="dxa"/>
          </w:tcPr>
          <w:p w:rsidR="00105111" w:rsidRPr="00C40106" w:rsidRDefault="00105111" w:rsidP="00345B52">
            <w:r w:rsidRPr="00C40106">
              <w:t>Гласные в суффиксах имён существительных.</w:t>
            </w:r>
          </w:p>
        </w:tc>
        <w:tc>
          <w:tcPr>
            <w:tcW w:w="992" w:type="dxa"/>
          </w:tcPr>
          <w:p w:rsidR="00105111" w:rsidRPr="00C40106" w:rsidRDefault="00105111" w:rsidP="00345B52">
            <w:r w:rsidRPr="00C40106">
              <w:t>1</w:t>
            </w:r>
          </w:p>
        </w:tc>
      </w:tr>
      <w:tr w:rsidR="00105111" w:rsidRPr="00C40106" w:rsidTr="00105111">
        <w:tc>
          <w:tcPr>
            <w:tcW w:w="959" w:type="dxa"/>
          </w:tcPr>
          <w:p w:rsidR="00105111" w:rsidRPr="00C40106" w:rsidRDefault="00105111" w:rsidP="00345B52">
            <w:pPr>
              <w:rPr>
                <w:b/>
              </w:rPr>
            </w:pPr>
            <w:r w:rsidRPr="00C40106">
              <w:rPr>
                <w:b/>
              </w:rPr>
              <w:t>41</w:t>
            </w:r>
          </w:p>
        </w:tc>
        <w:tc>
          <w:tcPr>
            <w:tcW w:w="1276" w:type="dxa"/>
          </w:tcPr>
          <w:p w:rsidR="00105111" w:rsidRPr="00C40106" w:rsidRDefault="00105111" w:rsidP="00345B52">
            <w:pPr>
              <w:rPr>
                <w:bCs/>
              </w:rPr>
            </w:pPr>
          </w:p>
        </w:tc>
        <w:tc>
          <w:tcPr>
            <w:tcW w:w="1417" w:type="dxa"/>
          </w:tcPr>
          <w:p w:rsidR="00105111" w:rsidRPr="00C40106" w:rsidRDefault="00105111" w:rsidP="00345B52">
            <w:pPr>
              <w:rPr>
                <w:bCs/>
              </w:rPr>
            </w:pPr>
          </w:p>
        </w:tc>
        <w:tc>
          <w:tcPr>
            <w:tcW w:w="5812" w:type="dxa"/>
          </w:tcPr>
          <w:p w:rsidR="00105111" w:rsidRPr="00C40106" w:rsidRDefault="00105111" w:rsidP="00345B52">
            <w:pPr>
              <w:rPr>
                <w:b/>
              </w:rPr>
            </w:pPr>
            <w:r w:rsidRPr="00C40106">
              <w:rPr>
                <w:bCs/>
              </w:rPr>
              <w:t xml:space="preserve">Имя прилагательное как часть речи. Морфологический разбор имени прилагательного. Правописание окончаний имён прилагательных. </w:t>
            </w:r>
          </w:p>
        </w:tc>
        <w:tc>
          <w:tcPr>
            <w:tcW w:w="992" w:type="dxa"/>
          </w:tcPr>
          <w:p w:rsidR="00105111" w:rsidRPr="00C40106" w:rsidRDefault="00105111" w:rsidP="00345B52">
            <w:pPr>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t>42</w:t>
            </w:r>
          </w:p>
        </w:tc>
        <w:tc>
          <w:tcPr>
            <w:tcW w:w="1276" w:type="dxa"/>
          </w:tcPr>
          <w:p w:rsidR="00105111" w:rsidRPr="00C40106" w:rsidRDefault="00105111" w:rsidP="00345B52"/>
        </w:tc>
        <w:tc>
          <w:tcPr>
            <w:tcW w:w="1417" w:type="dxa"/>
          </w:tcPr>
          <w:p w:rsidR="00105111" w:rsidRPr="00C40106" w:rsidRDefault="00105111" w:rsidP="00345B52"/>
        </w:tc>
        <w:tc>
          <w:tcPr>
            <w:tcW w:w="5812" w:type="dxa"/>
          </w:tcPr>
          <w:p w:rsidR="00105111" w:rsidRPr="00C40106" w:rsidRDefault="00105111" w:rsidP="00345B52">
            <w:r w:rsidRPr="00C40106">
              <w:t>Правописание суффиксов имён прилагательных.</w:t>
            </w:r>
          </w:p>
        </w:tc>
        <w:tc>
          <w:tcPr>
            <w:tcW w:w="992" w:type="dxa"/>
          </w:tcPr>
          <w:p w:rsidR="00105111" w:rsidRPr="00C40106" w:rsidRDefault="00105111" w:rsidP="00345B52">
            <w:r w:rsidRPr="00C40106">
              <w:t>1</w:t>
            </w:r>
          </w:p>
        </w:tc>
      </w:tr>
      <w:tr w:rsidR="00105111" w:rsidRPr="00C40106" w:rsidTr="00105111">
        <w:tc>
          <w:tcPr>
            <w:tcW w:w="959" w:type="dxa"/>
          </w:tcPr>
          <w:p w:rsidR="00105111" w:rsidRPr="00C40106" w:rsidRDefault="00105111" w:rsidP="00345B52">
            <w:pPr>
              <w:rPr>
                <w:b/>
              </w:rPr>
            </w:pPr>
            <w:r w:rsidRPr="00C40106">
              <w:rPr>
                <w:b/>
              </w:rPr>
              <w:t>43</w:t>
            </w:r>
          </w:p>
        </w:tc>
        <w:tc>
          <w:tcPr>
            <w:tcW w:w="1276" w:type="dxa"/>
          </w:tcPr>
          <w:p w:rsidR="00105111" w:rsidRPr="00C40106" w:rsidRDefault="00105111" w:rsidP="00345B52">
            <w:pPr>
              <w:rPr>
                <w:bCs/>
              </w:rPr>
            </w:pPr>
          </w:p>
        </w:tc>
        <w:tc>
          <w:tcPr>
            <w:tcW w:w="1417" w:type="dxa"/>
          </w:tcPr>
          <w:p w:rsidR="00105111" w:rsidRPr="00C40106" w:rsidRDefault="00105111" w:rsidP="00345B52">
            <w:pPr>
              <w:rPr>
                <w:bCs/>
              </w:rPr>
            </w:pPr>
          </w:p>
        </w:tc>
        <w:tc>
          <w:tcPr>
            <w:tcW w:w="5812" w:type="dxa"/>
          </w:tcPr>
          <w:p w:rsidR="00105111" w:rsidRPr="00C40106" w:rsidRDefault="00105111" w:rsidP="00345B52">
            <w:pPr>
              <w:rPr>
                <w:b/>
              </w:rPr>
            </w:pPr>
            <w:r w:rsidRPr="00C40106">
              <w:rPr>
                <w:bCs/>
              </w:rPr>
              <w:t>Правописание Н и НН в суффиксах имён прилагательных, образованных от имён существительных.</w:t>
            </w:r>
          </w:p>
        </w:tc>
        <w:tc>
          <w:tcPr>
            <w:tcW w:w="992" w:type="dxa"/>
          </w:tcPr>
          <w:p w:rsidR="00105111" w:rsidRPr="00C40106" w:rsidRDefault="00105111" w:rsidP="00345B52">
            <w:pPr>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t>44</w:t>
            </w:r>
          </w:p>
        </w:tc>
        <w:tc>
          <w:tcPr>
            <w:tcW w:w="1276" w:type="dxa"/>
          </w:tcPr>
          <w:p w:rsidR="00105111" w:rsidRPr="00C40106" w:rsidRDefault="00105111" w:rsidP="00345B52"/>
        </w:tc>
        <w:tc>
          <w:tcPr>
            <w:tcW w:w="1417" w:type="dxa"/>
          </w:tcPr>
          <w:p w:rsidR="00105111" w:rsidRPr="00C40106" w:rsidRDefault="00105111" w:rsidP="00345B52"/>
        </w:tc>
        <w:tc>
          <w:tcPr>
            <w:tcW w:w="5812" w:type="dxa"/>
          </w:tcPr>
          <w:p w:rsidR="00105111" w:rsidRPr="00C40106" w:rsidRDefault="00105111" w:rsidP="00345B52">
            <w:r w:rsidRPr="00C40106">
              <w:t>Правописание сложных имён существительных и имён прилагательных.</w:t>
            </w:r>
          </w:p>
          <w:p w:rsidR="00105111" w:rsidRPr="00C40106" w:rsidRDefault="00105111" w:rsidP="00345B52"/>
        </w:tc>
        <w:tc>
          <w:tcPr>
            <w:tcW w:w="992" w:type="dxa"/>
          </w:tcPr>
          <w:p w:rsidR="00105111" w:rsidRPr="00C40106" w:rsidRDefault="00105111" w:rsidP="00345B52">
            <w:r w:rsidRPr="00C40106">
              <w:t>1</w:t>
            </w:r>
          </w:p>
        </w:tc>
      </w:tr>
      <w:tr w:rsidR="00105111" w:rsidRPr="00C40106" w:rsidTr="00105111">
        <w:tc>
          <w:tcPr>
            <w:tcW w:w="959" w:type="dxa"/>
          </w:tcPr>
          <w:p w:rsidR="00105111" w:rsidRPr="00C40106" w:rsidRDefault="00105111" w:rsidP="00345B52">
            <w:pPr>
              <w:rPr>
                <w:b/>
              </w:rPr>
            </w:pPr>
            <w:r w:rsidRPr="00C40106">
              <w:rPr>
                <w:b/>
              </w:rPr>
              <w:t>45</w:t>
            </w:r>
          </w:p>
        </w:tc>
        <w:tc>
          <w:tcPr>
            <w:tcW w:w="1276" w:type="dxa"/>
          </w:tcPr>
          <w:p w:rsidR="00105111" w:rsidRPr="00C40106" w:rsidRDefault="00105111" w:rsidP="00345B52">
            <w:pPr>
              <w:rPr>
                <w:b/>
              </w:rPr>
            </w:pPr>
          </w:p>
        </w:tc>
        <w:tc>
          <w:tcPr>
            <w:tcW w:w="1417" w:type="dxa"/>
          </w:tcPr>
          <w:p w:rsidR="00105111" w:rsidRPr="00C40106" w:rsidRDefault="00105111" w:rsidP="00345B52">
            <w:pPr>
              <w:rPr>
                <w:b/>
              </w:rPr>
            </w:pPr>
          </w:p>
        </w:tc>
        <w:tc>
          <w:tcPr>
            <w:tcW w:w="5812" w:type="dxa"/>
          </w:tcPr>
          <w:p w:rsidR="00105111" w:rsidRPr="00C40106" w:rsidRDefault="00105111" w:rsidP="00345B52">
            <w:r w:rsidRPr="00C40106">
              <w:rPr>
                <w:b/>
              </w:rPr>
              <w:t xml:space="preserve">Тестирование </w:t>
            </w:r>
            <w:r w:rsidRPr="00C40106">
              <w:t>по теме «Имя существительное и имя прилагательное».</w:t>
            </w:r>
          </w:p>
          <w:p w:rsidR="00105111" w:rsidRPr="00C40106" w:rsidRDefault="00105111" w:rsidP="00345B52"/>
        </w:tc>
        <w:tc>
          <w:tcPr>
            <w:tcW w:w="992" w:type="dxa"/>
          </w:tcPr>
          <w:p w:rsidR="00105111" w:rsidRPr="00C40106" w:rsidRDefault="00105111" w:rsidP="00345B52">
            <w:pPr>
              <w:rPr>
                <w:b/>
              </w:rPr>
            </w:pPr>
            <w:r w:rsidRPr="00C40106">
              <w:rPr>
                <w:b/>
              </w:rPr>
              <w:t>1</w:t>
            </w:r>
          </w:p>
        </w:tc>
      </w:tr>
      <w:tr w:rsidR="00105111" w:rsidRPr="00C40106" w:rsidTr="00105111">
        <w:tc>
          <w:tcPr>
            <w:tcW w:w="959" w:type="dxa"/>
          </w:tcPr>
          <w:p w:rsidR="00105111" w:rsidRPr="00C40106" w:rsidRDefault="00105111" w:rsidP="00345B52">
            <w:pPr>
              <w:rPr>
                <w:b/>
              </w:rPr>
            </w:pPr>
            <w:r w:rsidRPr="00C40106">
              <w:rPr>
                <w:b/>
              </w:rPr>
              <w:t>46</w:t>
            </w:r>
          </w:p>
        </w:tc>
        <w:tc>
          <w:tcPr>
            <w:tcW w:w="1276" w:type="dxa"/>
          </w:tcPr>
          <w:p w:rsidR="00105111" w:rsidRPr="00C40106" w:rsidRDefault="00105111" w:rsidP="00345B52"/>
        </w:tc>
        <w:tc>
          <w:tcPr>
            <w:tcW w:w="1417" w:type="dxa"/>
          </w:tcPr>
          <w:p w:rsidR="00105111" w:rsidRPr="00C40106" w:rsidRDefault="00105111" w:rsidP="00345B52"/>
        </w:tc>
        <w:tc>
          <w:tcPr>
            <w:tcW w:w="5812" w:type="dxa"/>
          </w:tcPr>
          <w:p w:rsidR="00105111" w:rsidRPr="00C40106" w:rsidRDefault="00105111" w:rsidP="00345B52">
            <w:r w:rsidRPr="00C40106">
              <w:t>Имя числительное как часть речи. Склонение имён числительных.</w:t>
            </w:r>
          </w:p>
          <w:p w:rsidR="00105111" w:rsidRPr="00C40106" w:rsidRDefault="00105111" w:rsidP="00345B52"/>
        </w:tc>
        <w:tc>
          <w:tcPr>
            <w:tcW w:w="992" w:type="dxa"/>
          </w:tcPr>
          <w:p w:rsidR="00105111" w:rsidRPr="00C40106" w:rsidRDefault="00105111" w:rsidP="00345B52">
            <w:r w:rsidRPr="00C40106">
              <w:t>1</w:t>
            </w:r>
          </w:p>
        </w:tc>
      </w:tr>
      <w:tr w:rsidR="00105111" w:rsidRPr="00C40106" w:rsidTr="00105111">
        <w:tc>
          <w:tcPr>
            <w:tcW w:w="959" w:type="dxa"/>
          </w:tcPr>
          <w:p w:rsidR="00105111" w:rsidRPr="00C40106" w:rsidRDefault="00105111" w:rsidP="00345B52">
            <w:pPr>
              <w:rPr>
                <w:b/>
              </w:rPr>
            </w:pPr>
            <w:r w:rsidRPr="00C40106">
              <w:rPr>
                <w:b/>
              </w:rPr>
              <w:t>47</w:t>
            </w:r>
          </w:p>
        </w:tc>
        <w:tc>
          <w:tcPr>
            <w:tcW w:w="1276" w:type="dxa"/>
          </w:tcPr>
          <w:p w:rsidR="00105111" w:rsidRPr="00C40106" w:rsidRDefault="00105111" w:rsidP="00345B52"/>
        </w:tc>
        <w:tc>
          <w:tcPr>
            <w:tcW w:w="1417" w:type="dxa"/>
          </w:tcPr>
          <w:p w:rsidR="00105111" w:rsidRPr="00C40106" w:rsidRDefault="00105111" w:rsidP="00345B52"/>
        </w:tc>
        <w:tc>
          <w:tcPr>
            <w:tcW w:w="5812" w:type="dxa"/>
          </w:tcPr>
          <w:p w:rsidR="00105111" w:rsidRPr="00C40106" w:rsidRDefault="00105111" w:rsidP="00345B52">
            <w:r w:rsidRPr="00C40106">
              <w:t>Правописание имён числительных. Употребление числительных в речи.</w:t>
            </w:r>
          </w:p>
          <w:p w:rsidR="00105111" w:rsidRPr="00C40106" w:rsidRDefault="00105111" w:rsidP="00345B52"/>
        </w:tc>
        <w:tc>
          <w:tcPr>
            <w:tcW w:w="992" w:type="dxa"/>
          </w:tcPr>
          <w:p w:rsidR="00105111" w:rsidRPr="00C40106" w:rsidRDefault="00105111" w:rsidP="00345B52">
            <w:r w:rsidRPr="00C40106">
              <w:t>1</w:t>
            </w:r>
          </w:p>
        </w:tc>
      </w:tr>
      <w:tr w:rsidR="00105111" w:rsidRPr="00C40106" w:rsidTr="00105111">
        <w:tc>
          <w:tcPr>
            <w:tcW w:w="959" w:type="dxa"/>
          </w:tcPr>
          <w:p w:rsidR="00105111" w:rsidRPr="00C40106" w:rsidRDefault="00105111" w:rsidP="00345B52">
            <w:pPr>
              <w:rPr>
                <w:b/>
              </w:rPr>
            </w:pPr>
            <w:r w:rsidRPr="00C40106">
              <w:rPr>
                <w:b/>
              </w:rPr>
              <w:t>48</w:t>
            </w:r>
          </w:p>
        </w:tc>
        <w:tc>
          <w:tcPr>
            <w:tcW w:w="1276" w:type="dxa"/>
          </w:tcPr>
          <w:p w:rsidR="00105111" w:rsidRPr="00C40106" w:rsidRDefault="00105111" w:rsidP="00345B52">
            <w:pPr>
              <w:rPr>
                <w:b/>
              </w:rPr>
            </w:pPr>
          </w:p>
        </w:tc>
        <w:tc>
          <w:tcPr>
            <w:tcW w:w="1417" w:type="dxa"/>
          </w:tcPr>
          <w:p w:rsidR="00105111" w:rsidRPr="00C40106" w:rsidRDefault="00105111" w:rsidP="00345B52">
            <w:pPr>
              <w:rPr>
                <w:b/>
              </w:rPr>
            </w:pPr>
          </w:p>
        </w:tc>
        <w:tc>
          <w:tcPr>
            <w:tcW w:w="5812" w:type="dxa"/>
          </w:tcPr>
          <w:p w:rsidR="00105111" w:rsidRPr="00C40106" w:rsidRDefault="00105111" w:rsidP="00345B52">
            <w:r w:rsidRPr="00C40106">
              <w:t>Правописание имён числительных. Употребление числительных в речи.</w:t>
            </w:r>
          </w:p>
          <w:p w:rsidR="00105111" w:rsidRPr="00C40106" w:rsidRDefault="00105111" w:rsidP="00345B52"/>
        </w:tc>
        <w:tc>
          <w:tcPr>
            <w:tcW w:w="992" w:type="dxa"/>
          </w:tcPr>
          <w:p w:rsidR="00105111" w:rsidRPr="00C40106" w:rsidRDefault="00105111" w:rsidP="00345B52">
            <w:r w:rsidRPr="00C40106">
              <w:t>1</w:t>
            </w:r>
          </w:p>
        </w:tc>
      </w:tr>
      <w:tr w:rsidR="00105111" w:rsidRPr="00C40106" w:rsidTr="00105111">
        <w:tc>
          <w:tcPr>
            <w:tcW w:w="959" w:type="dxa"/>
          </w:tcPr>
          <w:p w:rsidR="00105111" w:rsidRPr="00C40106" w:rsidRDefault="00105111" w:rsidP="00345B52">
            <w:pPr>
              <w:rPr>
                <w:b/>
              </w:rPr>
            </w:pPr>
            <w:r w:rsidRPr="00C40106">
              <w:rPr>
                <w:b/>
              </w:rPr>
              <w:lastRenderedPageBreak/>
              <w:t>49</w:t>
            </w:r>
          </w:p>
        </w:tc>
        <w:tc>
          <w:tcPr>
            <w:tcW w:w="1276" w:type="dxa"/>
          </w:tcPr>
          <w:p w:rsidR="00105111" w:rsidRPr="00C40106" w:rsidRDefault="00105111" w:rsidP="00345B52"/>
        </w:tc>
        <w:tc>
          <w:tcPr>
            <w:tcW w:w="1417" w:type="dxa"/>
          </w:tcPr>
          <w:p w:rsidR="00105111" w:rsidRPr="00C40106" w:rsidRDefault="00105111" w:rsidP="00345B52"/>
        </w:tc>
        <w:tc>
          <w:tcPr>
            <w:tcW w:w="5812" w:type="dxa"/>
          </w:tcPr>
          <w:p w:rsidR="00105111" w:rsidRPr="00C40106" w:rsidRDefault="00105111" w:rsidP="00345B52">
            <w:r w:rsidRPr="00C40106">
              <w:t>Местоимение как часть речи. Правописание местоимений.</w:t>
            </w:r>
          </w:p>
          <w:p w:rsidR="00105111" w:rsidRPr="00C40106" w:rsidRDefault="00105111" w:rsidP="00345B52"/>
        </w:tc>
        <w:tc>
          <w:tcPr>
            <w:tcW w:w="992" w:type="dxa"/>
          </w:tcPr>
          <w:p w:rsidR="00105111" w:rsidRPr="00C40106" w:rsidRDefault="00105111" w:rsidP="00345B52">
            <w:r w:rsidRPr="00C40106">
              <w:t>1</w:t>
            </w:r>
          </w:p>
        </w:tc>
      </w:tr>
      <w:tr w:rsidR="00105111" w:rsidRPr="00C40106" w:rsidTr="00105111">
        <w:tc>
          <w:tcPr>
            <w:tcW w:w="959" w:type="dxa"/>
          </w:tcPr>
          <w:p w:rsidR="00105111" w:rsidRPr="00C40106" w:rsidRDefault="00105111" w:rsidP="00345B52">
            <w:pPr>
              <w:rPr>
                <w:b/>
              </w:rPr>
            </w:pPr>
            <w:r w:rsidRPr="00C40106">
              <w:rPr>
                <w:b/>
              </w:rPr>
              <w:t>50</w:t>
            </w:r>
          </w:p>
        </w:tc>
        <w:tc>
          <w:tcPr>
            <w:tcW w:w="1276" w:type="dxa"/>
          </w:tcPr>
          <w:p w:rsidR="00105111" w:rsidRPr="00C40106" w:rsidRDefault="00105111" w:rsidP="00345B52">
            <w:pPr>
              <w:rPr>
                <w:b/>
              </w:rPr>
            </w:pPr>
          </w:p>
        </w:tc>
        <w:tc>
          <w:tcPr>
            <w:tcW w:w="1417" w:type="dxa"/>
          </w:tcPr>
          <w:p w:rsidR="00105111" w:rsidRPr="00C40106" w:rsidRDefault="00105111" w:rsidP="00345B52">
            <w:pPr>
              <w:rPr>
                <w:b/>
              </w:rPr>
            </w:pPr>
          </w:p>
        </w:tc>
        <w:tc>
          <w:tcPr>
            <w:tcW w:w="5812" w:type="dxa"/>
          </w:tcPr>
          <w:p w:rsidR="00105111" w:rsidRPr="00C40106" w:rsidRDefault="00105111" w:rsidP="00345B52">
            <w:r w:rsidRPr="00C40106">
              <w:rPr>
                <w:b/>
              </w:rPr>
              <w:t xml:space="preserve">Контрольный </w:t>
            </w:r>
            <w:proofErr w:type="gramStart"/>
            <w:r w:rsidRPr="00C40106">
              <w:rPr>
                <w:b/>
              </w:rPr>
              <w:t>тест</w:t>
            </w:r>
            <w:r w:rsidRPr="00C40106">
              <w:t>( по</w:t>
            </w:r>
            <w:proofErr w:type="gramEnd"/>
            <w:r w:rsidRPr="00C40106">
              <w:t xml:space="preserve"> вариантам).</w:t>
            </w:r>
          </w:p>
          <w:p w:rsidR="00105111" w:rsidRPr="00C40106" w:rsidRDefault="00105111" w:rsidP="00345B52">
            <w:pPr>
              <w:rPr>
                <w:b/>
              </w:rPr>
            </w:pPr>
          </w:p>
        </w:tc>
        <w:tc>
          <w:tcPr>
            <w:tcW w:w="992" w:type="dxa"/>
          </w:tcPr>
          <w:p w:rsidR="00105111" w:rsidRPr="00C40106" w:rsidRDefault="00105111" w:rsidP="00345B52">
            <w:pPr>
              <w:rPr>
                <w:b/>
              </w:rPr>
            </w:pPr>
            <w:r w:rsidRPr="00C40106">
              <w:rPr>
                <w:b/>
              </w:rPr>
              <w:t>1</w:t>
            </w:r>
          </w:p>
        </w:tc>
      </w:tr>
      <w:tr w:rsidR="00105111" w:rsidRPr="00C40106" w:rsidTr="00105111">
        <w:tc>
          <w:tcPr>
            <w:tcW w:w="959" w:type="dxa"/>
          </w:tcPr>
          <w:p w:rsidR="00105111" w:rsidRPr="00C40106" w:rsidRDefault="00105111" w:rsidP="00345B52">
            <w:pPr>
              <w:rPr>
                <w:b/>
              </w:rPr>
            </w:pPr>
            <w:r w:rsidRPr="00C40106">
              <w:rPr>
                <w:b/>
              </w:rPr>
              <w:t>51</w:t>
            </w:r>
          </w:p>
        </w:tc>
        <w:tc>
          <w:tcPr>
            <w:tcW w:w="1276" w:type="dxa"/>
          </w:tcPr>
          <w:p w:rsidR="00105111" w:rsidRPr="00C40106" w:rsidRDefault="00105111" w:rsidP="00345B52">
            <w:pPr>
              <w:rPr>
                <w:bCs/>
              </w:rPr>
            </w:pPr>
          </w:p>
        </w:tc>
        <w:tc>
          <w:tcPr>
            <w:tcW w:w="1417" w:type="dxa"/>
          </w:tcPr>
          <w:p w:rsidR="00105111" w:rsidRPr="00C40106" w:rsidRDefault="00105111" w:rsidP="00345B52">
            <w:pPr>
              <w:rPr>
                <w:bCs/>
              </w:rPr>
            </w:pPr>
          </w:p>
        </w:tc>
        <w:tc>
          <w:tcPr>
            <w:tcW w:w="5812" w:type="dxa"/>
          </w:tcPr>
          <w:p w:rsidR="00105111" w:rsidRPr="00C40106" w:rsidRDefault="00105111" w:rsidP="00345B52">
            <w:pPr>
              <w:rPr>
                <w:bCs/>
              </w:rPr>
            </w:pPr>
            <w:r w:rsidRPr="00C40106">
              <w:rPr>
                <w:bCs/>
              </w:rPr>
              <w:t>Глагол как часть речи. Морфологический разбор глагола. Правописание глаголов.</w:t>
            </w:r>
          </w:p>
          <w:p w:rsidR="00105111" w:rsidRPr="00C40106" w:rsidRDefault="00105111" w:rsidP="00345B52">
            <w:pPr>
              <w:rPr>
                <w:b/>
              </w:rPr>
            </w:pPr>
          </w:p>
        </w:tc>
        <w:tc>
          <w:tcPr>
            <w:tcW w:w="992" w:type="dxa"/>
          </w:tcPr>
          <w:p w:rsidR="00105111" w:rsidRPr="00C40106" w:rsidRDefault="00105111" w:rsidP="00345B52">
            <w:pPr>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t>52</w:t>
            </w:r>
          </w:p>
          <w:p w:rsidR="00105111" w:rsidRPr="00C40106" w:rsidRDefault="00105111" w:rsidP="00345B52">
            <w:pPr>
              <w:rPr>
                <w:b/>
              </w:rPr>
            </w:pPr>
          </w:p>
        </w:tc>
        <w:tc>
          <w:tcPr>
            <w:tcW w:w="1276" w:type="dxa"/>
          </w:tcPr>
          <w:p w:rsidR="00105111" w:rsidRPr="00C40106" w:rsidRDefault="00105111" w:rsidP="00345B52">
            <w:pPr>
              <w:rPr>
                <w:bCs/>
              </w:rPr>
            </w:pPr>
          </w:p>
        </w:tc>
        <w:tc>
          <w:tcPr>
            <w:tcW w:w="1417" w:type="dxa"/>
          </w:tcPr>
          <w:p w:rsidR="00105111" w:rsidRPr="00C40106" w:rsidRDefault="00105111" w:rsidP="00345B52">
            <w:pPr>
              <w:rPr>
                <w:bCs/>
              </w:rPr>
            </w:pPr>
          </w:p>
        </w:tc>
        <w:tc>
          <w:tcPr>
            <w:tcW w:w="5812" w:type="dxa"/>
          </w:tcPr>
          <w:p w:rsidR="00105111" w:rsidRPr="00C40106" w:rsidRDefault="00105111" w:rsidP="00345B52">
            <w:pPr>
              <w:rPr>
                <w:bCs/>
              </w:rPr>
            </w:pPr>
            <w:r w:rsidRPr="00C40106">
              <w:rPr>
                <w:bCs/>
              </w:rPr>
              <w:t>Глагол как часть речи. Морфологический разбор глагола. Правописание глаголов.</w:t>
            </w:r>
          </w:p>
          <w:p w:rsidR="00105111" w:rsidRPr="00C40106" w:rsidRDefault="00105111" w:rsidP="00345B52">
            <w:pPr>
              <w:rPr>
                <w:bCs/>
              </w:rPr>
            </w:pPr>
          </w:p>
        </w:tc>
        <w:tc>
          <w:tcPr>
            <w:tcW w:w="992" w:type="dxa"/>
          </w:tcPr>
          <w:p w:rsidR="00105111" w:rsidRPr="00C40106" w:rsidRDefault="00105111" w:rsidP="00345B52">
            <w:pPr>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t>53</w:t>
            </w:r>
          </w:p>
        </w:tc>
        <w:tc>
          <w:tcPr>
            <w:tcW w:w="1276" w:type="dxa"/>
          </w:tcPr>
          <w:p w:rsidR="00105111" w:rsidRPr="00C40106" w:rsidRDefault="00105111" w:rsidP="00345B52"/>
        </w:tc>
        <w:tc>
          <w:tcPr>
            <w:tcW w:w="1417" w:type="dxa"/>
          </w:tcPr>
          <w:p w:rsidR="00105111" w:rsidRPr="00C40106" w:rsidRDefault="00105111" w:rsidP="00345B52"/>
        </w:tc>
        <w:tc>
          <w:tcPr>
            <w:tcW w:w="5812" w:type="dxa"/>
          </w:tcPr>
          <w:p w:rsidR="00105111" w:rsidRPr="00C40106" w:rsidRDefault="00105111" w:rsidP="00345B52">
            <w:r w:rsidRPr="00C40106">
              <w:t>Причастие как глагольная форма. Образование причастий.</w:t>
            </w:r>
          </w:p>
          <w:p w:rsidR="00105111" w:rsidRPr="00C40106" w:rsidRDefault="00105111" w:rsidP="00345B52"/>
        </w:tc>
        <w:tc>
          <w:tcPr>
            <w:tcW w:w="992" w:type="dxa"/>
          </w:tcPr>
          <w:p w:rsidR="00105111" w:rsidRPr="00C40106" w:rsidRDefault="00105111" w:rsidP="00345B52">
            <w:r w:rsidRPr="00C40106">
              <w:t>1</w:t>
            </w:r>
          </w:p>
        </w:tc>
      </w:tr>
      <w:tr w:rsidR="00105111" w:rsidRPr="00C40106" w:rsidTr="00105111">
        <w:tc>
          <w:tcPr>
            <w:tcW w:w="959" w:type="dxa"/>
          </w:tcPr>
          <w:p w:rsidR="00105111" w:rsidRPr="00C40106" w:rsidRDefault="00105111" w:rsidP="00345B52">
            <w:pPr>
              <w:rPr>
                <w:b/>
              </w:rPr>
            </w:pPr>
            <w:r w:rsidRPr="00C40106">
              <w:rPr>
                <w:b/>
              </w:rPr>
              <w:t>54</w:t>
            </w:r>
          </w:p>
        </w:tc>
        <w:tc>
          <w:tcPr>
            <w:tcW w:w="1276" w:type="dxa"/>
          </w:tcPr>
          <w:p w:rsidR="00105111" w:rsidRPr="00C40106" w:rsidRDefault="00105111" w:rsidP="00345B52"/>
        </w:tc>
        <w:tc>
          <w:tcPr>
            <w:tcW w:w="1417" w:type="dxa"/>
          </w:tcPr>
          <w:p w:rsidR="00105111" w:rsidRPr="00C40106" w:rsidRDefault="00105111" w:rsidP="00345B52"/>
        </w:tc>
        <w:tc>
          <w:tcPr>
            <w:tcW w:w="5812" w:type="dxa"/>
          </w:tcPr>
          <w:p w:rsidR="00105111" w:rsidRPr="00C40106" w:rsidRDefault="00105111" w:rsidP="00345B52">
            <w:r w:rsidRPr="00C40106">
              <w:t>Правописание суффиксов причастий. Н и НН в причастиях и отглагольных прилагательных.</w:t>
            </w:r>
          </w:p>
        </w:tc>
        <w:tc>
          <w:tcPr>
            <w:tcW w:w="992" w:type="dxa"/>
          </w:tcPr>
          <w:p w:rsidR="00105111" w:rsidRPr="00C40106" w:rsidRDefault="00105111" w:rsidP="00345B52">
            <w:r w:rsidRPr="00C40106">
              <w:t>1</w:t>
            </w:r>
          </w:p>
        </w:tc>
      </w:tr>
      <w:tr w:rsidR="00105111" w:rsidRPr="00C40106" w:rsidTr="00105111">
        <w:tc>
          <w:tcPr>
            <w:tcW w:w="959" w:type="dxa"/>
          </w:tcPr>
          <w:p w:rsidR="00105111" w:rsidRPr="00C40106" w:rsidRDefault="00105111" w:rsidP="00345B52">
            <w:pPr>
              <w:rPr>
                <w:b/>
              </w:rPr>
            </w:pPr>
            <w:r w:rsidRPr="00C40106">
              <w:rPr>
                <w:b/>
              </w:rPr>
              <w:t>55</w:t>
            </w:r>
          </w:p>
          <w:p w:rsidR="00105111" w:rsidRPr="00C40106" w:rsidRDefault="00105111" w:rsidP="00345B52">
            <w:pPr>
              <w:rPr>
                <w:b/>
              </w:rPr>
            </w:pPr>
          </w:p>
        </w:tc>
        <w:tc>
          <w:tcPr>
            <w:tcW w:w="1276" w:type="dxa"/>
          </w:tcPr>
          <w:p w:rsidR="00105111" w:rsidRPr="00C40106" w:rsidRDefault="00105111" w:rsidP="00345B52"/>
        </w:tc>
        <w:tc>
          <w:tcPr>
            <w:tcW w:w="1417" w:type="dxa"/>
          </w:tcPr>
          <w:p w:rsidR="00105111" w:rsidRPr="00C40106" w:rsidRDefault="00105111" w:rsidP="00345B52"/>
        </w:tc>
        <w:tc>
          <w:tcPr>
            <w:tcW w:w="5812" w:type="dxa"/>
          </w:tcPr>
          <w:p w:rsidR="00105111" w:rsidRPr="00C40106" w:rsidRDefault="00105111" w:rsidP="00345B52">
            <w:r w:rsidRPr="00C40106">
              <w:t>Правописание суффиксов причастий. Н и НН в причастиях и отглагольных прилагательных</w:t>
            </w:r>
          </w:p>
        </w:tc>
        <w:tc>
          <w:tcPr>
            <w:tcW w:w="992" w:type="dxa"/>
          </w:tcPr>
          <w:p w:rsidR="00105111" w:rsidRPr="00C40106" w:rsidRDefault="00105111" w:rsidP="00345B52">
            <w:r w:rsidRPr="00C40106">
              <w:t>1</w:t>
            </w:r>
          </w:p>
        </w:tc>
      </w:tr>
      <w:tr w:rsidR="00105111" w:rsidRPr="00C40106" w:rsidTr="00105111">
        <w:tc>
          <w:tcPr>
            <w:tcW w:w="959" w:type="dxa"/>
          </w:tcPr>
          <w:p w:rsidR="00105111" w:rsidRPr="00C40106" w:rsidRDefault="00105111" w:rsidP="00345B52">
            <w:pPr>
              <w:rPr>
                <w:b/>
              </w:rPr>
            </w:pPr>
            <w:r w:rsidRPr="00C40106">
              <w:rPr>
                <w:b/>
              </w:rPr>
              <w:t>56</w:t>
            </w:r>
          </w:p>
        </w:tc>
        <w:tc>
          <w:tcPr>
            <w:tcW w:w="1276" w:type="dxa"/>
          </w:tcPr>
          <w:p w:rsidR="00105111" w:rsidRPr="00C40106" w:rsidRDefault="00105111" w:rsidP="00345B52">
            <w:pPr>
              <w:rPr>
                <w:bCs/>
              </w:rPr>
            </w:pPr>
          </w:p>
        </w:tc>
        <w:tc>
          <w:tcPr>
            <w:tcW w:w="1417" w:type="dxa"/>
          </w:tcPr>
          <w:p w:rsidR="00105111" w:rsidRPr="00C40106" w:rsidRDefault="00105111" w:rsidP="00345B52">
            <w:pPr>
              <w:rPr>
                <w:bCs/>
              </w:rPr>
            </w:pPr>
          </w:p>
        </w:tc>
        <w:tc>
          <w:tcPr>
            <w:tcW w:w="5812" w:type="dxa"/>
          </w:tcPr>
          <w:p w:rsidR="00105111" w:rsidRPr="00C40106" w:rsidRDefault="00105111" w:rsidP="00345B52">
            <w:r w:rsidRPr="00C40106">
              <w:rPr>
                <w:bCs/>
              </w:rPr>
              <w:t>Деепричастие как глагольная форма. Образование деепричастий. Морфологический разбор деепричастия.</w:t>
            </w:r>
          </w:p>
        </w:tc>
        <w:tc>
          <w:tcPr>
            <w:tcW w:w="992" w:type="dxa"/>
          </w:tcPr>
          <w:p w:rsidR="00105111" w:rsidRPr="00C40106" w:rsidRDefault="00105111" w:rsidP="00345B52">
            <w:pPr>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t>57</w:t>
            </w:r>
          </w:p>
        </w:tc>
        <w:tc>
          <w:tcPr>
            <w:tcW w:w="1276" w:type="dxa"/>
          </w:tcPr>
          <w:p w:rsidR="00105111" w:rsidRPr="00C40106" w:rsidRDefault="00105111" w:rsidP="00345B52">
            <w:pPr>
              <w:rPr>
                <w:bCs/>
              </w:rPr>
            </w:pPr>
          </w:p>
        </w:tc>
        <w:tc>
          <w:tcPr>
            <w:tcW w:w="1417" w:type="dxa"/>
          </w:tcPr>
          <w:p w:rsidR="00105111" w:rsidRPr="00C40106" w:rsidRDefault="00105111" w:rsidP="00345B52">
            <w:pPr>
              <w:rPr>
                <w:bCs/>
              </w:rPr>
            </w:pPr>
          </w:p>
        </w:tc>
        <w:tc>
          <w:tcPr>
            <w:tcW w:w="5812" w:type="dxa"/>
          </w:tcPr>
          <w:p w:rsidR="00105111" w:rsidRPr="00C40106" w:rsidRDefault="00105111" w:rsidP="00345B52">
            <w:r w:rsidRPr="00C40106">
              <w:rPr>
                <w:bCs/>
              </w:rPr>
              <w:t>Наречие как часть речи. Морфологический разбор наречия. Правописание наречий. Слова категории состояния.</w:t>
            </w:r>
          </w:p>
        </w:tc>
        <w:tc>
          <w:tcPr>
            <w:tcW w:w="992" w:type="dxa"/>
          </w:tcPr>
          <w:p w:rsidR="00105111" w:rsidRPr="00C40106" w:rsidRDefault="00105111" w:rsidP="00345B52">
            <w:pPr>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t>58</w:t>
            </w:r>
          </w:p>
          <w:p w:rsidR="00105111" w:rsidRPr="00C40106" w:rsidRDefault="00105111" w:rsidP="00345B52">
            <w:pPr>
              <w:rPr>
                <w:b/>
              </w:rPr>
            </w:pPr>
          </w:p>
        </w:tc>
        <w:tc>
          <w:tcPr>
            <w:tcW w:w="1276" w:type="dxa"/>
          </w:tcPr>
          <w:p w:rsidR="00105111" w:rsidRPr="00C40106" w:rsidRDefault="00105111" w:rsidP="00345B52">
            <w:pPr>
              <w:rPr>
                <w:bCs/>
              </w:rPr>
            </w:pPr>
          </w:p>
        </w:tc>
        <w:tc>
          <w:tcPr>
            <w:tcW w:w="1417" w:type="dxa"/>
          </w:tcPr>
          <w:p w:rsidR="00105111" w:rsidRPr="00C40106" w:rsidRDefault="00105111" w:rsidP="00345B52">
            <w:pPr>
              <w:rPr>
                <w:bCs/>
              </w:rPr>
            </w:pPr>
          </w:p>
        </w:tc>
        <w:tc>
          <w:tcPr>
            <w:tcW w:w="5812" w:type="dxa"/>
          </w:tcPr>
          <w:p w:rsidR="00105111" w:rsidRPr="00C40106" w:rsidRDefault="00105111" w:rsidP="00345B52">
            <w:pPr>
              <w:rPr>
                <w:bCs/>
              </w:rPr>
            </w:pPr>
            <w:r w:rsidRPr="00C40106">
              <w:rPr>
                <w:bCs/>
              </w:rPr>
              <w:t>Наречие как часть речи. Морфологический разбор наречия. Правописание наречий. Слова категории состояния.</w:t>
            </w:r>
          </w:p>
        </w:tc>
        <w:tc>
          <w:tcPr>
            <w:tcW w:w="992" w:type="dxa"/>
          </w:tcPr>
          <w:p w:rsidR="00105111" w:rsidRPr="00C40106" w:rsidRDefault="00105111" w:rsidP="00345B52">
            <w:pPr>
              <w:rPr>
                <w:bCs/>
              </w:rPr>
            </w:pPr>
            <w:r w:rsidRPr="00C40106">
              <w:rPr>
                <w:bCs/>
              </w:rPr>
              <w:t>1</w:t>
            </w:r>
          </w:p>
        </w:tc>
      </w:tr>
      <w:tr w:rsidR="00105111" w:rsidRPr="00C40106" w:rsidTr="00105111">
        <w:trPr>
          <w:trHeight w:val="610"/>
        </w:trPr>
        <w:tc>
          <w:tcPr>
            <w:tcW w:w="959" w:type="dxa"/>
          </w:tcPr>
          <w:p w:rsidR="00105111" w:rsidRPr="00C40106" w:rsidRDefault="00105111" w:rsidP="00345B52">
            <w:pPr>
              <w:rPr>
                <w:b/>
              </w:rPr>
            </w:pPr>
            <w:r w:rsidRPr="00C40106">
              <w:rPr>
                <w:b/>
              </w:rPr>
              <w:t>59</w:t>
            </w:r>
          </w:p>
        </w:tc>
        <w:tc>
          <w:tcPr>
            <w:tcW w:w="1276" w:type="dxa"/>
          </w:tcPr>
          <w:p w:rsidR="00105111" w:rsidRPr="00C40106" w:rsidRDefault="00105111" w:rsidP="00345B52">
            <w:pPr>
              <w:rPr>
                <w:b/>
                <w:bCs/>
              </w:rPr>
            </w:pPr>
          </w:p>
        </w:tc>
        <w:tc>
          <w:tcPr>
            <w:tcW w:w="1417" w:type="dxa"/>
          </w:tcPr>
          <w:p w:rsidR="00105111" w:rsidRPr="00C40106" w:rsidRDefault="00105111" w:rsidP="00345B52">
            <w:pPr>
              <w:rPr>
                <w:b/>
                <w:bCs/>
              </w:rPr>
            </w:pPr>
          </w:p>
        </w:tc>
        <w:tc>
          <w:tcPr>
            <w:tcW w:w="5812" w:type="dxa"/>
          </w:tcPr>
          <w:p w:rsidR="00105111" w:rsidRPr="00C40106" w:rsidRDefault="00105111" w:rsidP="00345B52">
            <w:pPr>
              <w:rPr>
                <w:bCs/>
              </w:rPr>
            </w:pPr>
            <w:r w:rsidRPr="00C40106">
              <w:rPr>
                <w:b/>
                <w:bCs/>
              </w:rPr>
              <w:t>Развитие речи.</w:t>
            </w:r>
            <w:r w:rsidRPr="00C40106">
              <w:rPr>
                <w:bCs/>
              </w:rPr>
              <w:t>Подготовка к написанию сочинения – рассуждения по данному тексту.</w:t>
            </w:r>
          </w:p>
        </w:tc>
        <w:tc>
          <w:tcPr>
            <w:tcW w:w="992" w:type="dxa"/>
          </w:tcPr>
          <w:p w:rsidR="00105111" w:rsidRPr="00C40106" w:rsidRDefault="00105111" w:rsidP="00345B52">
            <w:pPr>
              <w:rPr>
                <w:b/>
                <w:bCs/>
              </w:rPr>
            </w:pPr>
            <w:r w:rsidRPr="00C40106">
              <w:rPr>
                <w:b/>
                <w:bCs/>
              </w:rPr>
              <w:t>1</w:t>
            </w:r>
          </w:p>
        </w:tc>
      </w:tr>
      <w:tr w:rsidR="00105111" w:rsidRPr="00C40106" w:rsidTr="00105111">
        <w:trPr>
          <w:trHeight w:val="673"/>
        </w:trPr>
        <w:tc>
          <w:tcPr>
            <w:tcW w:w="959" w:type="dxa"/>
          </w:tcPr>
          <w:p w:rsidR="00105111" w:rsidRPr="00C40106" w:rsidRDefault="00105111" w:rsidP="00345B52">
            <w:pPr>
              <w:rPr>
                <w:b/>
              </w:rPr>
            </w:pPr>
            <w:r w:rsidRPr="00C40106">
              <w:rPr>
                <w:b/>
              </w:rPr>
              <w:t>60</w:t>
            </w:r>
          </w:p>
        </w:tc>
        <w:tc>
          <w:tcPr>
            <w:tcW w:w="1276" w:type="dxa"/>
          </w:tcPr>
          <w:p w:rsidR="00105111" w:rsidRPr="00C40106" w:rsidRDefault="00105111" w:rsidP="00345B52">
            <w:pPr>
              <w:rPr>
                <w:b/>
                <w:bCs/>
              </w:rPr>
            </w:pPr>
          </w:p>
        </w:tc>
        <w:tc>
          <w:tcPr>
            <w:tcW w:w="1417" w:type="dxa"/>
          </w:tcPr>
          <w:p w:rsidR="00105111" w:rsidRPr="00C40106" w:rsidRDefault="00105111" w:rsidP="00345B52">
            <w:pPr>
              <w:rPr>
                <w:b/>
                <w:bCs/>
              </w:rPr>
            </w:pPr>
          </w:p>
        </w:tc>
        <w:tc>
          <w:tcPr>
            <w:tcW w:w="5812" w:type="dxa"/>
          </w:tcPr>
          <w:p w:rsidR="00105111" w:rsidRPr="00C40106" w:rsidRDefault="00105111" w:rsidP="00345B52">
            <w:pPr>
              <w:rPr>
                <w:b/>
                <w:bCs/>
              </w:rPr>
            </w:pPr>
            <w:r w:rsidRPr="00C40106">
              <w:rPr>
                <w:b/>
                <w:bCs/>
              </w:rPr>
              <w:t>Развитие речи.</w:t>
            </w:r>
            <w:r w:rsidRPr="00C40106">
              <w:rPr>
                <w:bCs/>
              </w:rPr>
              <w:t xml:space="preserve"> Написание сочинения – рассуждения по данному тексту</w:t>
            </w:r>
          </w:p>
        </w:tc>
        <w:tc>
          <w:tcPr>
            <w:tcW w:w="992" w:type="dxa"/>
          </w:tcPr>
          <w:p w:rsidR="00105111" w:rsidRPr="00C40106" w:rsidRDefault="00105111" w:rsidP="00345B52">
            <w:pPr>
              <w:rPr>
                <w:b/>
                <w:bCs/>
              </w:rPr>
            </w:pPr>
            <w:r w:rsidRPr="00C40106">
              <w:rPr>
                <w:b/>
                <w:bCs/>
              </w:rPr>
              <w:t>1</w:t>
            </w:r>
          </w:p>
        </w:tc>
      </w:tr>
      <w:tr w:rsidR="00105111" w:rsidRPr="00C40106" w:rsidTr="00105111">
        <w:tc>
          <w:tcPr>
            <w:tcW w:w="959" w:type="dxa"/>
          </w:tcPr>
          <w:p w:rsidR="00105111" w:rsidRPr="00C40106" w:rsidRDefault="00105111" w:rsidP="00345B52">
            <w:pPr>
              <w:rPr>
                <w:b/>
              </w:rPr>
            </w:pPr>
            <w:r w:rsidRPr="00C40106">
              <w:rPr>
                <w:b/>
              </w:rPr>
              <w:t>61</w:t>
            </w:r>
          </w:p>
        </w:tc>
        <w:tc>
          <w:tcPr>
            <w:tcW w:w="1276" w:type="dxa"/>
          </w:tcPr>
          <w:p w:rsidR="00105111" w:rsidRPr="00C40106" w:rsidRDefault="00105111" w:rsidP="00345B52">
            <w:pPr>
              <w:rPr>
                <w:bCs/>
              </w:rPr>
            </w:pPr>
          </w:p>
        </w:tc>
        <w:tc>
          <w:tcPr>
            <w:tcW w:w="1417" w:type="dxa"/>
          </w:tcPr>
          <w:p w:rsidR="00105111" w:rsidRPr="00C40106" w:rsidRDefault="00105111" w:rsidP="00345B52">
            <w:pPr>
              <w:rPr>
                <w:bCs/>
              </w:rPr>
            </w:pPr>
          </w:p>
        </w:tc>
        <w:tc>
          <w:tcPr>
            <w:tcW w:w="5812" w:type="dxa"/>
          </w:tcPr>
          <w:p w:rsidR="00105111" w:rsidRPr="00C40106" w:rsidRDefault="00105111" w:rsidP="00345B52">
            <w:r w:rsidRPr="00C40106">
              <w:rPr>
                <w:bCs/>
              </w:rPr>
              <w:t>Предлог как служебная часть речи. Морфологический разбор предлога. Правописание предлогов.</w:t>
            </w:r>
          </w:p>
        </w:tc>
        <w:tc>
          <w:tcPr>
            <w:tcW w:w="992" w:type="dxa"/>
          </w:tcPr>
          <w:p w:rsidR="00105111" w:rsidRPr="00C40106" w:rsidRDefault="00105111" w:rsidP="00345B52">
            <w:pPr>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t>62</w:t>
            </w:r>
          </w:p>
        </w:tc>
        <w:tc>
          <w:tcPr>
            <w:tcW w:w="1276" w:type="dxa"/>
          </w:tcPr>
          <w:p w:rsidR="00105111" w:rsidRPr="00C40106" w:rsidRDefault="00105111" w:rsidP="00345B52">
            <w:pPr>
              <w:rPr>
                <w:bCs/>
              </w:rPr>
            </w:pPr>
          </w:p>
        </w:tc>
        <w:tc>
          <w:tcPr>
            <w:tcW w:w="1417" w:type="dxa"/>
          </w:tcPr>
          <w:p w:rsidR="00105111" w:rsidRPr="00C40106" w:rsidRDefault="00105111" w:rsidP="00345B52">
            <w:pPr>
              <w:rPr>
                <w:bCs/>
              </w:rPr>
            </w:pPr>
          </w:p>
        </w:tc>
        <w:tc>
          <w:tcPr>
            <w:tcW w:w="5812" w:type="dxa"/>
          </w:tcPr>
          <w:p w:rsidR="00105111" w:rsidRPr="00C40106" w:rsidRDefault="00105111" w:rsidP="00345B52">
            <w:r w:rsidRPr="00C40106">
              <w:rPr>
                <w:bCs/>
              </w:rPr>
              <w:t>Союз как служебная часть речи. Морфологический разбор союза. Правописание союзов.</w:t>
            </w:r>
          </w:p>
        </w:tc>
        <w:tc>
          <w:tcPr>
            <w:tcW w:w="992" w:type="dxa"/>
          </w:tcPr>
          <w:p w:rsidR="00105111" w:rsidRPr="00C40106" w:rsidRDefault="00105111" w:rsidP="00345B52">
            <w:pPr>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t>63</w:t>
            </w:r>
          </w:p>
        </w:tc>
        <w:tc>
          <w:tcPr>
            <w:tcW w:w="1276" w:type="dxa"/>
          </w:tcPr>
          <w:p w:rsidR="00105111" w:rsidRPr="00C40106" w:rsidRDefault="00105111" w:rsidP="00345B52">
            <w:pPr>
              <w:jc w:val="both"/>
              <w:rPr>
                <w:bCs/>
              </w:rPr>
            </w:pPr>
          </w:p>
        </w:tc>
        <w:tc>
          <w:tcPr>
            <w:tcW w:w="1417" w:type="dxa"/>
          </w:tcPr>
          <w:p w:rsidR="00105111" w:rsidRPr="00C40106" w:rsidRDefault="00105111" w:rsidP="00345B52">
            <w:pPr>
              <w:jc w:val="both"/>
              <w:rPr>
                <w:bCs/>
              </w:rPr>
            </w:pPr>
          </w:p>
        </w:tc>
        <w:tc>
          <w:tcPr>
            <w:tcW w:w="5812" w:type="dxa"/>
            <w:vAlign w:val="center"/>
          </w:tcPr>
          <w:p w:rsidR="00105111" w:rsidRPr="00C40106" w:rsidRDefault="00105111" w:rsidP="00345B52">
            <w:pPr>
              <w:jc w:val="both"/>
              <w:rPr>
                <w:bCs/>
              </w:rPr>
            </w:pPr>
            <w:r w:rsidRPr="00C40106">
              <w:rPr>
                <w:bCs/>
              </w:rPr>
              <w:t>Частицы.  Морфологический разбор частицы. Правописание частиц.</w:t>
            </w:r>
          </w:p>
          <w:p w:rsidR="00105111" w:rsidRPr="00C40106" w:rsidRDefault="00105111" w:rsidP="00345B52">
            <w:pPr>
              <w:jc w:val="both"/>
              <w:rPr>
                <w:bCs/>
              </w:rPr>
            </w:pPr>
          </w:p>
        </w:tc>
        <w:tc>
          <w:tcPr>
            <w:tcW w:w="992" w:type="dxa"/>
          </w:tcPr>
          <w:p w:rsidR="00105111" w:rsidRPr="00C40106" w:rsidRDefault="00105111" w:rsidP="00345B52">
            <w:pPr>
              <w:jc w:val="both"/>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t>64</w:t>
            </w:r>
          </w:p>
        </w:tc>
        <w:tc>
          <w:tcPr>
            <w:tcW w:w="1276" w:type="dxa"/>
          </w:tcPr>
          <w:p w:rsidR="00105111" w:rsidRPr="00C40106" w:rsidRDefault="00105111" w:rsidP="00345B52">
            <w:pPr>
              <w:rPr>
                <w:bCs/>
              </w:rPr>
            </w:pPr>
          </w:p>
        </w:tc>
        <w:tc>
          <w:tcPr>
            <w:tcW w:w="1417" w:type="dxa"/>
          </w:tcPr>
          <w:p w:rsidR="00105111" w:rsidRPr="00C40106" w:rsidRDefault="00105111" w:rsidP="00345B52">
            <w:pPr>
              <w:rPr>
                <w:bCs/>
              </w:rPr>
            </w:pPr>
          </w:p>
        </w:tc>
        <w:tc>
          <w:tcPr>
            <w:tcW w:w="5812" w:type="dxa"/>
          </w:tcPr>
          <w:p w:rsidR="00105111" w:rsidRPr="00C40106" w:rsidRDefault="00105111" w:rsidP="00345B52">
            <w:r w:rsidRPr="00C40106">
              <w:rPr>
                <w:bCs/>
              </w:rPr>
              <w:t>Частицы НЕ и НИ. Их значение и употребление.</w:t>
            </w:r>
          </w:p>
        </w:tc>
        <w:tc>
          <w:tcPr>
            <w:tcW w:w="992" w:type="dxa"/>
          </w:tcPr>
          <w:p w:rsidR="00105111" w:rsidRPr="00C40106" w:rsidRDefault="00105111" w:rsidP="00345B52">
            <w:pPr>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t>65</w:t>
            </w:r>
          </w:p>
        </w:tc>
        <w:tc>
          <w:tcPr>
            <w:tcW w:w="1276" w:type="dxa"/>
          </w:tcPr>
          <w:p w:rsidR="00105111" w:rsidRPr="00C40106" w:rsidRDefault="00105111" w:rsidP="00345B52">
            <w:pPr>
              <w:rPr>
                <w:bCs/>
              </w:rPr>
            </w:pPr>
          </w:p>
        </w:tc>
        <w:tc>
          <w:tcPr>
            <w:tcW w:w="1417" w:type="dxa"/>
          </w:tcPr>
          <w:p w:rsidR="00105111" w:rsidRPr="00C40106" w:rsidRDefault="00105111" w:rsidP="00345B52">
            <w:pPr>
              <w:rPr>
                <w:bCs/>
              </w:rPr>
            </w:pPr>
          </w:p>
        </w:tc>
        <w:tc>
          <w:tcPr>
            <w:tcW w:w="5812" w:type="dxa"/>
          </w:tcPr>
          <w:p w:rsidR="00105111" w:rsidRPr="00C40106" w:rsidRDefault="00105111" w:rsidP="00345B52">
            <w:pPr>
              <w:rPr>
                <w:bCs/>
              </w:rPr>
            </w:pPr>
            <w:r w:rsidRPr="00C40106">
              <w:rPr>
                <w:bCs/>
              </w:rPr>
              <w:t>Слитное и раздельное написание НЕ и НИ с различными частями речи.</w:t>
            </w:r>
          </w:p>
          <w:p w:rsidR="00105111" w:rsidRPr="00C40106" w:rsidRDefault="00105111" w:rsidP="00345B52"/>
        </w:tc>
        <w:tc>
          <w:tcPr>
            <w:tcW w:w="992" w:type="dxa"/>
          </w:tcPr>
          <w:p w:rsidR="00105111" w:rsidRPr="00C40106" w:rsidRDefault="00105111" w:rsidP="00345B52">
            <w:pPr>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t>66</w:t>
            </w:r>
          </w:p>
        </w:tc>
        <w:tc>
          <w:tcPr>
            <w:tcW w:w="1276" w:type="dxa"/>
          </w:tcPr>
          <w:p w:rsidR="00105111" w:rsidRPr="00C40106" w:rsidRDefault="00105111" w:rsidP="00345B52">
            <w:pPr>
              <w:rPr>
                <w:bCs/>
              </w:rPr>
            </w:pPr>
          </w:p>
        </w:tc>
        <w:tc>
          <w:tcPr>
            <w:tcW w:w="1417" w:type="dxa"/>
          </w:tcPr>
          <w:p w:rsidR="00105111" w:rsidRPr="00C40106" w:rsidRDefault="00105111" w:rsidP="00345B52">
            <w:pPr>
              <w:rPr>
                <w:bCs/>
              </w:rPr>
            </w:pPr>
          </w:p>
        </w:tc>
        <w:tc>
          <w:tcPr>
            <w:tcW w:w="5812" w:type="dxa"/>
          </w:tcPr>
          <w:p w:rsidR="00105111" w:rsidRPr="00C40106" w:rsidRDefault="00105111" w:rsidP="00345B52">
            <w:r w:rsidRPr="00C40106">
              <w:rPr>
                <w:bCs/>
              </w:rPr>
              <w:t>Междометие как особый разряд слов. Звукоподражательные слова. Морфологический разбор междометия.</w:t>
            </w:r>
          </w:p>
        </w:tc>
        <w:tc>
          <w:tcPr>
            <w:tcW w:w="992" w:type="dxa"/>
          </w:tcPr>
          <w:p w:rsidR="00105111" w:rsidRPr="00C40106" w:rsidRDefault="00105111" w:rsidP="00345B52">
            <w:pPr>
              <w:rPr>
                <w:bCs/>
              </w:rPr>
            </w:pPr>
            <w:r w:rsidRPr="00C40106">
              <w:rPr>
                <w:bCs/>
              </w:rPr>
              <w:t>1</w:t>
            </w:r>
          </w:p>
        </w:tc>
      </w:tr>
      <w:tr w:rsidR="00105111" w:rsidRPr="00C40106" w:rsidTr="00105111">
        <w:tc>
          <w:tcPr>
            <w:tcW w:w="959" w:type="dxa"/>
          </w:tcPr>
          <w:p w:rsidR="00105111" w:rsidRPr="00C40106" w:rsidRDefault="00105111" w:rsidP="00345B52">
            <w:pPr>
              <w:rPr>
                <w:b/>
              </w:rPr>
            </w:pPr>
            <w:r w:rsidRPr="00C40106">
              <w:rPr>
                <w:b/>
              </w:rPr>
              <w:t>67</w:t>
            </w:r>
          </w:p>
        </w:tc>
        <w:tc>
          <w:tcPr>
            <w:tcW w:w="1276" w:type="dxa"/>
          </w:tcPr>
          <w:p w:rsidR="00105111" w:rsidRPr="00C40106" w:rsidRDefault="00105111" w:rsidP="00345B52">
            <w:pPr>
              <w:rPr>
                <w:b/>
              </w:rPr>
            </w:pPr>
          </w:p>
        </w:tc>
        <w:tc>
          <w:tcPr>
            <w:tcW w:w="1417" w:type="dxa"/>
          </w:tcPr>
          <w:p w:rsidR="00105111" w:rsidRPr="00C40106" w:rsidRDefault="00105111" w:rsidP="00345B52">
            <w:pPr>
              <w:rPr>
                <w:b/>
              </w:rPr>
            </w:pPr>
          </w:p>
        </w:tc>
        <w:tc>
          <w:tcPr>
            <w:tcW w:w="5812" w:type="dxa"/>
          </w:tcPr>
          <w:p w:rsidR="00105111" w:rsidRPr="00C40106" w:rsidRDefault="00105111" w:rsidP="00345B52">
            <w:r w:rsidRPr="00C40106">
              <w:rPr>
                <w:b/>
              </w:rPr>
              <w:t xml:space="preserve">Стили речи. </w:t>
            </w:r>
            <w:r w:rsidRPr="00C40106">
              <w:t>Официально-деловой стиль.</w:t>
            </w:r>
          </w:p>
          <w:p w:rsidR="00105111" w:rsidRPr="00C40106" w:rsidRDefault="00105111" w:rsidP="00345B52"/>
        </w:tc>
        <w:tc>
          <w:tcPr>
            <w:tcW w:w="992" w:type="dxa"/>
          </w:tcPr>
          <w:p w:rsidR="00105111" w:rsidRPr="00C40106" w:rsidRDefault="00105111" w:rsidP="00345B52">
            <w:pPr>
              <w:rPr>
                <w:b/>
              </w:rPr>
            </w:pPr>
            <w:r w:rsidRPr="00C40106">
              <w:rPr>
                <w:b/>
              </w:rPr>
              <w:t>1</w:t>
            </w:r>
          </w:p>
        </w:tc>
      </w:tr>
      <w:tr w:rsidR="00105111" w:rsidRPr="00C40106" w:rsidTr="00105111">
        <w:tc>
          <w:tcPr>
            <w:tcW w:w="959" w:type="dxa"/>
          </w:tcPr>
          <w:p w:rsidR="00105111" w:rsidRPr="00C40106" w:rsidRDefault="00105111" w:rsidP="00345B52">
            <w:pPr>
              <w:rPr>
                <w:b/>
              </w:rPr>
            </w:pPr>
            <w:r w:rsidRPr="00C40106">
              <w:rPr>
                <w:b/>
              </w:rPr>
              <w:t>68</w:t>
            </w:r>
          </w:p>
        </w:tc>
        <w:tc>
          <w:tcPr>
            <w:tcW w:w="1276" w:type="dxa"/>
          </w:tcPr>
          <w:p w:rsidR="00105111" w:rsidRPr="00C40106" w:rsidRDefault="00105111" w:rsidP="00345B52">
            <w:pPr>
              <w:rPr>
                <w:b/>
              </w:rPr>
            </w:pPr>
          </w:p>
        </w:tc>
        <w:tc>
          <w:tcPr>
            <w:tcW w:w="1417" w:type="dxa"/>
          </w:tcPr>
          <w:p w:rsidR="00105111" w:rsidRPr="00C40106" w:rsidRDefault="00105111" w:rsidP="00345B52">
            <w:pPr>
              <w:rPr>
                <w:b/>
              </w:rPr>
            </w:pPr>
          </w:p>
        </w:tc>
        <w:tc>
          <w:tcPr>
            <w:tcW w:w="5812" w:type="dxa"/>
          </w:tcPr>
          <w:p w:rsidR="00105111" w:rsidRPr="00C40106" w:rsidRDefault="00105111" w:rsidP="00345B52">
            <w:pPr>
              <w:rPr>
                <w:b/>
              </w:rPr>
            </w:pPr>
            <w:r w:rsidRPr="00C40106">
              <w:rPr>
                <w:b/>
              </w:rPr>
              <w:t>Итоговый контрольный диктант № 4</w:t>
            </w:r>
          </w:p>
          <w:p w:rsidR="00105111" w:rsidRPr="00C40106" w:rsidRDefault="00105111" w:rsidP="00345B52">
            <w:pPr>
              <w:rPr>
                <w:b/>
              </w:rPr>
            </w:pPr>
          </w:p>
        </w:tc>
        <w:tc>
          <w:tcPr>
            <w:tcW w:w="992" w:type="dxa"/>
          </w:tcPr>
          <w:p w:rsidR="00105111" w:rsidRPr="00C40106" w:rsidRDefault="00105111" w:rsidP="00345B52">
            <w:pPr>
              <w:rPr>
                <w:b/>
              </w:rPr>
            </w:pPr>
            <w:r w:rsidRPr="00C40106">
              <w:rPr>
                <w:b/>
              </w:rPr>
              <w:t>1</w:t>
            </w:r>
          </w:p>
        </w:tc>
      </w:tr>
      <w:tr w:rsidR="00105111" w:rsidRPr="00C40106" w:rsidTr="00105111">
        <w:tc>
          <w:tcPr>
            <w:tcW w:w="959" w:type="dxa"/>
          </w:tcPr>
          <w:p w:rsidR="00105111" w:rsidRPr="00C40106" w:rsidRDefault="00105111" w:rsidP="00345B52">
            <w:pPr>
              <w:rPr>
                <w:b/>
              </w:rPr>
            </w:pPr>
            <w:r w:rsidRPr="00C40106">
              <w:rPr>
                <w:b/>
              </w:rPr>
              <w:t>69</w:t>
            </w:r>
          </w:p>
        </w:tc>
        <w:tc>
          <w:tcPr>
            <w:tcW w:w="1276" w:type="dxa"/>
          </w:tcPr>
          <w:p w:rsidR="00105111" w:rsidRPr="00C40106" w:rsidRDefault="00105111" w:rsidP="00345B52"/>
        </w:tc>
        <w:tc>
          <w:tcPr>
            <w:tcW w:w="1417" w:type="dxa"/>
          </w:tcPr>
          <w:p w:rsidR="00105111" w:rsidRPr="00C40106" w:rsidRDefault="00105111" w:rsidP="00345B52"/>
        </w:tc>
        <w:tc>
          <w:tcPr>
            <w:tcW w:w="5812" w:type="dxa"/>
          </w:tcPr>
          <w:p w:rsidR="00105111" w:rsidRPr="00C40106" w:rsidRDefault="00105111" w:rsidP="00345B52">
            <w:r w:rsidRPr="00C40106">
              <w:t>Анализ контрольного диктанта</w:t>
            </w:r>
          </w:p>
          <w:p w:rsidR="00105111" w:rsidRPr="00C40106" w:rsidRDefault="00105111" w:rsidP="00345B52"/>
        </w:tc>
        <w:tc>
          <w:tcPr>
            <w:tcW w:w="992" w:type="dxa"/>
          </w:tcPr>
          <w:p w:rsidR="00105111" w:rsidRPr="00C40106" w:rsidRDefault="00105111" w:rsidP="00345B52">
            <w:r w:rsidRPr="00C40106">
              <w:t>1</w:t>
            </w:r>
          </w:p>
        </w:tc>
      </w:tr>
      <w:tr w:rsidR="00105111" w:rsidRPr="00C40106" w:rsidTr="00105111">
        <w:tc>
          <w:tcPr>
            <w:tcW w:w="959" w:type="dxa"/>
          </w:tcPr>
          <w:p w:rsidR="00105111" w:rsidRPr="00C40106" w:rsidRDefault="00105111" w:rsidP="00345B52">
            <w:pPr>
              <w:rPr>
                <w:b/>
              </w:rPr>
            </w:pPr>
            <w:r w:rsidRPr="00C40106">
              <w:rPr>
                <w:b/>
              </w:rPr>
              <w:t>70</w:t>
            </w:r>
          </w:p>
        </w:tc>
        <w:tc>
          <w:tcPr>
            <w:tcW w:w="1276" w:type="dxa"/>
          </w:tcPr>
          <w:p w:rsidR="00105111" w:rsidRPr="00C40106" w:rsidRDefault="00105111" w:rsidP="00345B52">
            <w:pPr>
              <w:rPr>
                <w:b/>
              </w:rPr>
            </w:pPr>
          </w:p>
        </w:tc>
        <w:tc>
          <w:tcPr>
            <w:tcW w:w="1417" w:type="dxa"/>
          </w:tcPr>
          <w:p w:rsidR="00105111" w:rsidRPr="00C40106" w:rsidRDefault="00105111" w:rsidP="00345B52">
            <w:pPr>
              <w:rPr>
                <w:b/>
              </w:rPr>
            </w:pPr>
          </w:p>
        </w:tc>
        <w:tc>
          <w:tcPr>
            <w:tcW w:w="5812" w:type="dxa"/>
          </w:tcPr>
          <w:p w:rsidR="00105111" w:rsidRPr="00C40106" w:rsidRDefault="00105111" w:rsidP="00345B52">
            <w:r w:rsidRPr="00C40106">
              <w:t>Итоговый урок</w:t>
            </w:r>
          </w:p>
          <w:p w:rsidR="00105111" w:rsidRPr="00C40106" w:rsidRDefault="00105111" w:rsidP="00345B52"/>
        </w:tc>
        <w:tc>
          <w:tcPr>
            <w:tcW w:w="992" w:type="dxa"/>
          </w:tcPr>
          <w:p w:rsidR="00105111" w:rsidRPr="00C40106" w:rsidRDefault="00105111" w:rsidP="00345B52"/>
        </w:tc>
      </w:tr>
    </w:tbl>
    <w:p w:rsidR="00917AC8" w:rsidRPr="00C40106" w:rsidRDefault="00917AC8"/>
    <w:p w:rsidR="00EE781C" w:rsidRPr="00C40106" w:rsidRDefault="00EE781C"/>
    <w:p w:rsidR="00EE781C" w:rsidRPr="00C40106" w:rsidRDefault="00EE781C"/>
    <w:p w:rsidR="00EE781C" w:rsidRPr="00C40106" w:rsidRDefault="00EE781C"/>
    <w:p w:rsidR="00345B52" w:rsidRPr="00C40106" w:rsidRDefault="00345B52"/>
    <w:p w:rsidR="00345B52" w:rsidRPr="00C40106" w:rsidRDefault="00345B52"/>
    <w:p w:rsidR="00345B52" w:rsidRPr="00C40106" w:rsidRDefault="00345B52"/>
    <w:p w:rsidR="00EE781C" w:rsidRPr="00C40106" w:rsidRDefault="00EE781C"/>
    <w:p w:rsidR="00EE781C" w:rsidRPr="00C40106" w:rsidRDefault="00EE781C"/>
    <w:p w:rsidR="00EE781C" w:rsidRPr="00C40106" w:rsidRDefault="00EE781C"/>
    <w:p w:rsidR="00EE781C" w:rsidRPr="00C40106" w:rsidRDefault="00EE781C"/>
    <w:p w:rsidR="00EE781C" w:rsidRPr="00C40106" w:rsidRDefault="00EE781C"/>
    <w:p w:rsidR="00EE781C" w:rsidRPr="00C40106" w:rsidRDefault="00EE781C"/>
    <w:p w:rsidR="00EE781C" w:rsidRPr="00C40106" w:rsidRDefault="00EE781C"/>
    <w:p w:rsidR="00EE781C" w:rsidRPr="00C40106" w:rsidRDefault="00EE781C"/>
    <w:p w:rsidR="00EE781C" w:rsidRPr="00C40106" w:rsidRDefault="00EE781C"/>
    <w:p w:rsidR="00EE781C" w:rsidRPr="00C40106" w:rsidRDefault="00EE781C"/>
    <w:p w:rsidR="00EE781C" w:rsidRPr="00C40106" w:rsidRDefault="00EE781C"/>
    <w:p w:rsidR="00EE781C" w:rsidRPr="00C40106" w:rsidRDefault="00EE781C"/>
    <w:p w:rsidR="00EE781C" w:rsidRPr="00C40106" w:rsidRDefault="00EE781C"/>
    <w:p w:rsidR="00EE781C" w:rsidRPr="00C40106" w:rsidRDefault="00EE781C"/>
    <w:p w:rsidR="00EE781C" w:rsidRPr="00C40106" w:rsidRDefault="00EE781C"/>
    <w:p w:rsidR="00EE781C" w:rsidRPr="00C40106" w:rsidRDefault="00EE781C"/>
    <w:p w:rsidR="00EE781C" w:rsidRPr="00C40106" w:rsidRDefault="00EE781C"/>
    <w:p w:rsidR="00EE781C" w:rsidRPr="00C40106" w:rsidRDefault="00EE781C"/>
    <w:p w:rsidR="00EE781C" w:rsidRPr="00C40106" w:rsidRDefault="00EE781C"/>
    <w:p w:rsidR="00EE781C" w:rsidRPr="00C40106" w:rsidRDefault="00EE781C"/>
    <w:p w:rsidR="00EE781C" w:rsidRPr="00C40106" w:rsidRDefault="00EE781C"/>
    <w:p w:rsidR="00EE781C" w:rsidRPr="00C40106" w:rsidRDefault="00EE781C"/>
    <w:p w:rsidR="00EE781C" w:rsidRPr="00C40106" w:rsidRDefault="00EE781C"/>
    <w:p w:rsidR="00EE781C" w:rsidRPr="00C40106" w:rsidRDefault="00EE781C"/>
    <w:p w:rsidR="00EE781C" w:rsidRPr="00C40106" w:rsidRDefault="00EE781C"/>
    <w:p w:rsidR="00EE781C" w:rsidRPr="00C40106" w:rsidRDefault="00EE781C"/>
    <w:p w:rsidR="00EE781C" w:rsidRPr="00C40106" w:rsidRDefault="00EE781C"/>
    <w:p w:rsidR="00EE781C" w:rsidRPr="00C40106" w:rsidRDefault="00EE781C"/>
    <w:p w:rsidR="00EE781C" w:rsidRPr="00C40106" w:rsidRDefault="00EE781C"/>
    <w:p w:rsidR="00EE781C" w:rsidRPr="00C40106" w:rsidRDefault="00EE781C" w:rsidP="00EE781C">
      <w:pPr>
        <w:tabs>
          <w:tab w:val="left" w:pos="4586"/>
        </w:tabs>
      </w:pPr>
    </w:p>
    <w:sectPr w:rsidR="00EE781C" w:rsidRPr="00C40106" w:rsidSect="00C40106">
      <w:pgSz w:w="11906" w:h="16838"/>
      <w:pgMar w:top="720" w:right="1416"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77215"/>
    <w:multiLevelType w:val="multilevel"/>
    <w:tmpl w:val="41E09962"/>
    <w:lvl w:ilvl="0">
      <w:start w:val="1"/>
      <w:numFmt w:val="bullet"/>
      <w:lvlText w:val=""/>
      <w:lvlJc w:val="left"/>
      <w:pPr>
        <w:tabs>
          <w:tab w:val="num" w:pos="587"/>
        </w:tabs>
        <w:ind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2A9664B0"/>
    <w:multiLevelType w:val="multilevel"/>
    <w:tmpl w:val="E1D4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E4345"/>
    <w:multiLevelType w:val="multilevel"/>
    <w:tmpl w:val="ED7418A2"/>
    <w:lvl w:ilvl="0">
      <w:start w:val="1"/>
      <w:numFmt w:val="bullet"/>
      <w:lvlText w:val=""/>
      <w:lvlJc w:val="left"/>
      <w:pPr>
        <w:tabs>
          <w:tab w:val="num" w:pos="587"/>
        </w:tabs>
        <w:ind w:firstLine="227"/>
      </w:pPr>
      <w:rPr>
        <w:rFonts w:ascii="Symbol" w:hAnsi="Symbol" w:hint="default"/>
      </w:rPr>
    </w:lvl>
    <w:lvl w:ilvl="1">
      <w:start w:val="1"/>
      <w:numFmt w:val="bullet"/>
      <w:lvlText w:val=""/>
      <w:lvlJc w:val="left"/>
      <w:pPr>
        <w:tabs>
          <w:tab w:val="num" w:pos="567"/>
        </w:tabs>
        <w:ind w:left="567" w:hanging="567"/>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3FC474CA"/>
    <w:multiLevelType w:val="multilevel"/>
    <w:tmpl w:val="41E09962"/>
    <w:lvl w:ilvl="0">
      <w:start w:val="1"/>
      <w:numFmt w:val="bullet"/>
      <w:lvlText w:val=""/>
      <w:lvlJc w:val="left"/>
      <w:pPr>
        <w:tabs>
          <w:tab w:val="num" w:pos="587"/>
        </w:tabs>
        <w:ind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63F45ACE"/>
    <w:multiLevelType w:val="multilevel"/>
    <w:tmpl w:val="D3CA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5577ED"/>
    <w:multiLevelType w:val="multilevel"/>
    <w:tmpl w:val="00E2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17AC8"/>
    <w:rsid w:val="00105111"/>
    <w:rsid w:val="00192F59"/>
    <w:rsid w:val="001C48E0"/>
    <w:rsid w:val="00345B52"/>
    <w:rsid w:val="005E0230"/>
    <w:rsid w:val="00664F94"/>
    <w:rsid w:val="00784966"/>
    <w:rsid w:val="00917AC8"/>
    <w:rsid w:val="00962B9E"/>
    <w:rsid w:val="009644AB"/>
    <w:rsid w:val="00990495"/>
    <w:rsid w:val="009C6B23"/>
    <w:rsid w:val="009F75B4"/>
    <w:rsid w:val="00B522B9"/>
    <w:rsid w:val="00B91E58"/>
    <w:rsid w:val="00C40106"/>
    <w:rsid w:val="00C949AA"/>
    <w:rsid w:val="00CB3C96"/>
    <w:rsid w:val="00EE78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AA79"/>
  <w15:docId w15:val="{79D4E594-50FD-47CC-BA2C-C5C0C5E3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2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7A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EE781C"/>
    <w:pPr>
      <w:spacing w:after="0" w:line="240" w:lineRule="auto"/>
    </w:pPr>
    <w:rPr>
      <w:rFonts w:ascii="Calibri" w:eastAsia="Times New Roman" w:hAnsi="Calibri" w:cs="Times New Roman"/>
      <w:lang w:eastAsia="ru-RU"/>
    </w:rPr>
  </w:style>
  <w:style w:type="paragraph" w:customStyle="1" w:styleId="Standard">
    <w:name w:val="Standard"/>
    <w:rsid w:val="00C4010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27074">
      <w:bodyDiv w:val="1"/>
      <w:marLeft w:val="0"/>
      <w:marRight w:val="0"/>
      <w:marTop w:val="0"/>
      <w:marBottom w:val="0"/>
      <w:divBdr>
        <w:top w:val="none" w:sz="0" w:space="0" w:color="auto"/>
        <w:left w:val="none" w:sz="0" w:space="0" w:color="auto"/>
        <w:bottom w:val="none" w:sz="0" w:space="0" w:color="auto"/>
        <w:right w:val="none" w:sz="0" w:space="0" w:color="auto"/>
      </w:divBdr>
    </w:div>
    <w:div w:id="174117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2625</Words>
  <Characters>14965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№8</dc:creator>
  <cp:lastModifiedBy>Школа7</cp:lastModifiedBy>
  <cp:revision>12</cp:revision>
  <cp:lastPrinted>2016-10-12T07:21:00Z</cp:lastPrinted>
  <dcterms:created xsi:type="dcterms:W3CDTF">2016-10-11T15:14:00Z</dcterms:created>
  <dcterms:modified xsi:type="dcterms:W3CDTF">2022-10-15T07:44:00Z</dcterms:modified>
</cp:coreProperties>
</file>