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1539"/>
      </w:tblGrid>
      <w:tr w:rsidR="00DC64C2" w:rsidRPr="00DC64C2" w14:paraId="3EFD43CD" w14:textId="77777777" w:rsidTr="006A7EEB">
        <w:trPr>
          <w:trHeight w:val="207"/>
        </w:trPr>
        <w:tc>
          <w:tcPr>
            <w:tcW w:w="3119" w:type="dxa"/>
          </w:tcPr>
          <w:p w14:paraId="37AB7072" w14:textId="62F29D08" w:rsidR="00DC64C2" w:rsidRPr="00351832" w:rsidRDefault="00DC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832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урока:</w:t>
            </w:r>
          </w:p>
        </w:tc>
        <w:tc>
          <w:tcPr>
            <w:tcW w:w="11539" w:type="dxa"/>
          </w:tcPr>
          <w:p w14:paraId="1F3CD810" w14:textId="77777777" w:rsidR="00DC64C2" w:rsidRDefault="00DC64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705A7A5" w14:textId="19B065C4" w:rsidR="006A7EEB" w:rsidRPr="00351832" w:rsidRDefault="006A7E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0A70" w:rsidRPr="00DC64C2" w14:paraId="4D42A833" w14:textId="77777777" w:rsidTr="006A7EEB">
        <w:trPr>
          <w:trHeight w:val="207"/>
        </w:trPr>
        <w:tc>
          <w:tcPr>
            <w:tcW w:w="3119" w:type="dxa"/>
          </w:tcPr>
          <w:p w14:paraId="4C1B1D02" w14:textId="423BC38C" w:rsidR="00880A70" w:rsidRPr="00351832" w:rsidRDefault="008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83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</w:t>
            </w:r>
          </w:p>
        </w:tc>
        <w:tc>
          <w:tcPr>
            <w:tcW w:w="11539" w:type="dxa"/>
          </w:tcPr>
          <w:p w14:paraId="36273887" w14:textId="77777777" w:rsidR="00880A70" w:rsidRDefault="00DC64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Places in town &amp; </w:t>
            </w:r>
            <w:r w:rsidR="00030677" w:rsidRPr="00351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That's the rule!</w:t>
            </w:r>
            <w:r w:rsidR="005742CE" w:rsidRPr="00351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5742CE" w:rsidRPr="0035183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5742CE" w:rsidRPr="00351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№1 </w:t>
            </w:r>
            <w:r w:rsidR="005742CE" w:rsidRPr="003518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742CE" w:rsidRPr="00351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742CE" w:rsidRPr="00351832">
              <w:rPr>
                <w:rFonts w:ascii="Times New Roman" w:hAnsi="Times New Roman" w:cs="Times New Roman"/>
                <w:sz w:val="24"/>
                <w:szCs w:val="24"/>
              </w:rPr>
              <w:t>модуле</w:t>
            </w:r>
            <w:r w:rsidR="005742CE" w:rsidRPr="00351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№8)</w:t>
            </w:r>
          </w:p>
          <w:p w14:paraId="4734BCFA" w14:textId="68F5BB81" w:rsidR="006A7EEB" w:rsidRPr="00351832" w:rsidRDefault="006A7E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0A70" w:rsidRPr="00B44DE4" w14:paraId="6A119220" w14:textId="77777777" w:rsidTr="006A7EEB">
        <w:trPr>
          <w:trHeight w:val="228"/>
        </w:trPr>
        <w:tc>
          <w:tcPr>
            <w:tcW w:w="3119" w:type="dxa"/>
          </w:tcPr>
          <w:p w14:paraId="113B7D27" w14:textId="0EE99988" w:rsidR="00880A70" w:rsidRPr="00351832" w:rsidRDefault="00880A7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18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УМК:</w:t>
            </w:r>
          </w:p>
        </w:tc>
        <w:tc>
          <w:tcPr>
            <w:tcW w:w="11539" w:type="dxa"/>
          </w:tcPr>
          <w:p w14:paraId="349C3DA5" w14:textId="77777777" w:rsidR="00880A70" w:rsidRDefault="00B4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1832">
              <w:rPr>
                <w:rFonts w:ascii="Times New Roman" w:hAnsi="Times New Roman" w:cs="Times New Roman"/>
                <w:sz w:val="24"/>
                <w:szCs w:val="24"/>
              </w:rPr>
              <w:t>Ю.Е.</w:t>
            </w:r>
            <w:proofErr w:type="gramEnd"/>
            <w:r w:rsidRPr="00351832">
              <w:rPr>
                <w:rFonts w:ascii="Times New Roman" w:hAnsi="Times New Roman" w:cs="Times New Roman"/>
                <w:sz w:val="24"/>
                <w:szCs w:val="24"/>
              </w:rPr>
              <w:t xml:space="preserve"> Ваулина, О. Е. Подоляко, Д. Дули, В. Эванс. УМК «Английский в фокусе» "</w:t>
            </w:r>
            <w:r w:rsidRPr="00351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351832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14:paraId="323D05BB" w14:textId="6483F008" w:rsidR="006A7EEB" w:rsidRPr="00351832" w:rsidRDefault="006A7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A70" w14:paraId="70E63C88" w14:textId="77777777" w:rsidTr="006A7EEB">
        <w:trPr>
          <w:trHeight w:val="134"/>
        </w:trPr>
        <w:tc>
          <w:tcPr>
            <w:tcW w:w="3119" w:type="dxa"/>
          </w:tcPr>
          <w:p w14:paraId="3F1FC27F" w14:textId="53B408F0" w:rsidR="00880A70" w:rsidRPr="00351832" w:rsidRDefault="00880A7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518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Класс</w:t>
            </w:r>
            <w:proofErr w:type="spellEnd"/>
            <w:r w:rsidRPr="003518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11539" w:type="dxa"/>
          </w:tcPr>
          <w:p w14:paraId="20046ADA" w14:textId="77777777" w:rsidR="00880A70" w:rsidRDefault="00B4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4075590E" w14:textId="3350060A" w:rsidR="006A7EEB" w:rsidRPr="00351832" w:rsidRDefault="006A7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A70" w:rsidRPr="00880A70" w14:paraId="61EAEC26" w14:textId="77777777" w:rsidTr="006A7EEB">
        <w:trPr>
          <w:trHeight w:val="153"/>
        </w:trPr>
        <w:tc>
          <w:tcPr>
            <w:tcW w:w="3119" w:type="dxa"/>
          </w:tcPr>
          <w:p w14:paraId="4BAD346D" w14:textId="2441F59F" w:rsidR="00880A70" w:rsidRPr="00351832" w:rsidRDefault="008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урока: </w:t>
            </w:r>
          </w:p>
        </w:tc>
        <w:tc>
          <w:tcPr>
            <w:tcW w:w="11539" w:type="dxa"/>
          </w:tcPr>
          <w:p w14:paraId="178A64F7" w14:textId="77777777" w:rsidR="00880A70" w:rsidRDefault="0003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32">
              <w:rPr>
                <w:rFonts w:ascii="Times New Roman" w:hAnsi="Times New Roman" w:cs="Times New Roman"/>
                <w:sz w:val="24"/>
                <w:szCs w:val="24"/>
              </w:rPr>
              <w:t>усвоение</w:t>
            </w:r>
            <w:r w:rsidR="00B44DE4" w:rsidRPr="00351832">
              <w:rPr>
                <w:rFonts w:ascii="Times New Roman" w:hAnsi="Times New Roman" w:cs="Times New Roman"/>
                <w:sz w:val="24"/>
                <w:szCs w:val="24"/>
              </w:rPr>
              <w:t xml:space="preserve"> новых знаний</w:t>
            </w:r>
          </w:p>
          <w:p w14:paraId="4EC11FB9" w14:textId="570C8D02" w:rsidR="006A7EEB" w:rsidRPr="00351832" w:rsidRDefault="006A7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A70" w:rsidRPr="00880A70" w14:paraId="7FD135A6" w14:textId="77777777" w:rsidTr="006A7EEB">
        <w:trPr>
          <w:trHeight w:val="294"/>
        </w:trPr>
        <w:tc>
          <w:tcPr>
            <w:tcW w:w="3119" w:type="dxa"/>
          </w:tcPr>
          <w:p w14:paraId="0C7255E2" w14:textId="0D8C3FA6" w:rsidR="00880A70" w:rsidRPr="00351832" w:rsidRDefault="008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832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урока:</w:t>
            </w:r>
          </w:p>
        </w:tc>
        <w:tc>
          <w:tcPr>
            <w:tcW w:w="11539" w:type="dxa"/>
          </w:tcPr>
          <w:p w14:paraId="6FD4F01D" w14:textId="77777777" w:rsidR="00880A70" w:rsidRDefault="00DC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3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обучающихся с лексическими единицами и грамматическими структурами по теме </w:t>
            </w:r>
            <w:r w:rsidR="00B44DE4" w:rsidRPr="0035183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51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Places</w:t>
            </w:r>
            <w:r w:rsidRPr="00351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351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town</w:t>
            </w:r>
            <w:r w:rsidRPr="00351832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="00030677" w:rsidRPr="00351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="00030677" w:rsidRPr="00351832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proofErr w:type="spellStart"/>
            <w:r w:rsidR="00030677" w:rsidRPr="00351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End"/>
            <w:r w:rsidR="00030677" w:rsidRPr="00351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677" w:rsidRPr="00351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030677" w:rsidRPr="00351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677" w:rsidRPr="00351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rule</w:t>
            </w:r>
            <w:r w:rsidR="00030677" w:rsidRPr="0035183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B44DE4" w:rsidRPr="0035183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19557E0B" w14:textId="4551D7E9" w:rsidR="006A7EEB" w:rsidRPr="00351832" w:rsidRDefault="006A7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A70" w:rsidRPr="00880A70" w14:paraId="4D8B9978" w14:textId="77777777" w:rsidTr="006A7EEB">
        <w:trPr>
          <w:trHeight w:val="1270"/>
        </w:trPr>
        <w:tc>
          <w:tcPr>
            <w:tcW w:w="3119" w:type="dxa"/>
          </w:tcPr>
          <w:p w14:paraId="7349B32B" w14:textId="50B0AF37" w:rsidR="00880A70" w:rsidRPr="00351832" w:rsidRDefault="00DC64C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1832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урока:</w:t>
            </w:r>
          </w:p>
        </w:tc>
        <w:tc>
          <w:tcPr>
            <w:tcW w:w="11539" w:type="dxa"/>
          </w:tcPr>
          <w:p w14:paraId="6E1002DE" w14:textId="2AD14431" w:rsidR="00DC64C2" w:rsidRPr="00351832" w:rsidRDefault="00DC64C2" w:rsidP="00DC64C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518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образовательная: </w:t>
            </w:r>
          </w:p>
          <w:p w14:paraId="3931D981" w14:textId="127B7785" w:rsidR="00DC64C2" w:rsidRPr="00351832" w:rsidRDefault="00DC64C2" w:rsidP="00DC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32">
              <w:rPr>
                <w:rFonts w:ascii="Times New Roman" w:hAnsi="Times New Roman" w:cs="Times New Roman"/>
                <w:sz w:val="24"/>
                <w:szCs w:val="24"/>
              </w:rPr>
              <w:t>- знакомство учащихся с лексическими единицами по теме «Места в городе и правила поведения»</w:t>
            </w:r>
            <w:r w:rsidR="00776136" w:rsidRPr="003518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B5B6BF4" w14:textId="414E12A1" w:rsidR="00DC64C2" w:rsidRPr="00351832" w:rsidRDefault="00DC64C2" w:rsidP="00DC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32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грамматических навыков: использование модельных глаголов </w:t>
            </w:r>
            <w:r w:rsidRPr="00351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3518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1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351832">
              <w:rPr>
                <w:rFonts w:ascii="Times New Roman" w:hAnsi="Times New Roman" w:cs="Times New Roman"/>
                <w:sz w:val="24"/>
                <w:szCs w:val="24"/>
              </w:rPr>
              <w:t xml:space="preserve"> для выражения долженствования, </w:t>
            </w:r>
            <w:r w:rsidR="00776136" w:rsidRPr="00351832">
              <w:rPr>
                <w:rFonts w:ascii="Times New Roman" w:hAnsi="Times New Roman" w:cs="Times New Roman"/>
                <w:sz w:val="24"/>
                <w:szCs w:val="24"/>
              </w:rPr>
              <w:t>запрета, отказа в разрешении;</w:t>
            </w:r>
          </w:p>
          <w:p w14:paraId="23E16B78" w14:textId="77777777" w:rsidR="00776136" w:rsidRPr="00351832" w:rsidRDefault="00776136" w:rsidP="0077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32">
              <w:rPr>
                <w:rFonts w:ascii="Times New Roman" w:hAnsi="Times New Roman" w:cs="Times New Roman"/>
                <w:sz w:val="24"/>
                <w:szCs w:val="24"/>
              </w:rPr>
              <w:t>- формирование навыков собственного суждения по данной теме;</w:t>
            </w:r>
          </w:p>
          <w:p w14:paraId="6B2D7E85" w14:textId="5AFC6463" w:rsidR="00776136" w:rsidRDefault="00776136" w:rsidP="0077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32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навыков чтения, говорения, произношения;</w:t>
            </w:r>
          </w:p>
          <w:p w14:paraId="1FA419FC" w14:textId="77777777" w:rsidR="006A7EEB" w:rsidRPr="00351832" w:rsidRDefault="006A7EEB" w:rsidP="0077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AE2F9" w14:textId="4871EB33" w:rsidR="00DC64C2" w:rsidRPr="00351832" w:rsidRDefault="00DC64C2" w:rsidP="00DC64C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518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развивающая: </w:t>
            </w:r>
          </w:p>
          <w:p w14:paraId="1DEB706D" w14:textId="77777777" w:rsidR="00776136" w:rsidRPr="00351832" w:rsidRDefault="00776136" w:rsidP="0077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32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навыков монологической и диалогической речи, групповой работы; </w:t>
            </w:r>
          </w:p>
          <w:p w14:paraId="6C44C9C8" w14:textId="72416E0E" w:rsidR="00776136" w:rsidRPr="00351832" w:rsidRDefault="00776136" w:rsidP="0077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32">
              <w:rPr>
                <w:rFonts w:ascii="Times New Roman" w:hAnsi="Times New Roman" w:cs="Times New Roman"/>
                <w:sz w:val="24"/>
                <w:szCs w:val="24"/>
              </w:rPr>
              <w:t>- развитие внутренней мотивации к дальнейшему овладению иноязычной речью;</w:t>
            </w:r>
          </w:p>
          <w:p w14:paraId="5558EC5A" w14:textId="7585A139" w:rsidR="00DC64C2" w:rsidRDefault="00776136" w:rsidP="0077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32">
              <w:rPr>
                <w:rFonts w:ascii="Times New Roman" w:hAnsi="Times New Roman" w:cs="Times New Roman"/>
                <w:sz w:val="24"/>
                <w:szCs w:val="24"/>
              </w:rPr>
              <w:t>- развитие мыслительной активности учащихся;</w:t>
            </w:r>
          </w:p>
          <w:p w14:paraId="22870F41" w14:textId="77777777" w:rsidR="006A7EEB" w:rsidRPr="00351832" w:rsidRDefault="006A7EEB" w:rsidP="0077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D7BD0" w14:textId="77777777" w:rsidR="00880A70" w:rsidRPr="00351832" w:rsidRDefault="00DC64C2" w:rsidP="00DC64C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518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воспитательная:</w:t>
            </w:r>
          </w:p>
          <w:p w14:paraId="2DEC900B" w14:textId="77777777" w:rsidR="00776136" w:rsidRPr="00351832" w:rsidRDefault="00776136" w:rsidP="0077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32">
              <w:rPr>
                <w:rFonts w:ascii="Times New Roman" w:hAnsi="Times New Roman" w:cs="Times New Roman"/>
                <w:sz w:val="24"/>
                <w:szCs w:val="24"/>
              </w:rPr>
              <w:t>- воспитание у обучающихся уважения к сверстникам, терпимости к особенностям других людей;</w:t>
            </w:r>
          </w:p>
          <w:p w14:paraId="75BA96CB" w14:textId="3260FAB8" w:rsidR="00DC64C2" w:rsidRDefault="00776136" w:rsidP="0077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32">
              <w:rPr>
                <w:rFonts w:ascii="Times New Roman" w:hAnsi="Times New Roman" w:cs="Times New Roman"/>
                <w:sz w:val="24"/>
                <w:szCs w:val="24"/>
              </w:rPr>
              <w:t>- воспитание у обучающихся интереса к потребности принимать участие в общении на английском языке;</w:t>
            </w:r>
          </w:p>
          <w:p w14:paraId="4D7F30F8" w14:textId="77777777" w:rsidR="006A7EEB" w:rsidRPr="00351832" w:rsidRDefault="006A7EEB" w:rsidP="0077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D8DAE" w14:textId="523A1790" w:rsidR="00776136" w:rsidRPr="00351832" w:rsidRDefault="00776136" w:rsidP="0077613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518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личностная:</w:t>
            </w:r>
          </w:p>
          <w:p w14:paraId="7B3F4548" w14:textId="77777777" w:rsidR="00776136" w:rsidRDefault="00776136" w:rsidP="0077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32">
              <w:rPr>
                <w:rFonts w:ascii="Times New Roman" w:hAnsi="Times New Roman" w:cs="Times New Roman"/>
                <w:sz w:val="24"/>
                <w:szCs w:val="24"/>
              </w:rPr>
              <w:t>- воспитание ценностного отношения к своему здоровью.</w:t>
            </w:r>
          </w:p>
          <w:p w14:paraId="6D6B6EEE" w14:textId="238688EA" w:rsidR="006A7EEB" w:rsidRPr="00351832" w:rsidRDefault="006A7EEB" w:rsidP="0077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383" w:rsidRPr="00880A70" w14:paraId="31B7474F" w14:textId="77777777" w:rsidTr="006A7EEB">
        <w:trPr>
          <w:trHeight w:val="381"/>
        </w:trPr>
        <w:tc>
          <w:tcPr>
            <w:tcW w:w="3119" w:type="dxa"/>
          </w:tcPr>
          <w:p w14:paraId="6C6B3DF6" w14:textId="6CA27523" w:rsidR="00273383" w:rsidRPr="00351832" w:rsidRDefault="00776136" w:rsidP="008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8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Оборудование</w:t>
            </w:r>
            <w:r w:rsidR="00273383" w:rsidRPr="003518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539" w:type="dxa"/>
          </w:tcPr>
          <w:p w14:paraId="693502BF" w14:textId="0D2F3221" w:rsidR="00273383" w:rsidRPr="00351832" w:rsidRDefault="00B44DE4" w:rsidP="0088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32">
              <w:rPr>
                <w:rFonts w:ascii="Times New Roman" w:hAnsi="Times New Roman" w:cs="Times New Roman"/>
                <w:sz w:val="24"/>
                <w:szCs w:val="24"/>
              </w:rPr>
              <w:t>учебник «Английский в фокусе», 6 класс; ноутбук, проектор,</w:t>
            </w:r>
            <w:r w:rsidR="007E6BB5" w:rsidRPr="00351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4C2" w:rsidRPr="00351832">
              <w:rPr>
                <w:rFonts w:ascii="Times New Roman" w:hAnsi="Times New Roman" w:cs="Times New Roman"/>
                <w:sz w:val="24"/>
                <w:szCs w:val="24"/>
              </w:rPr>
              <w:t xml:space="preserve">доска, </w:t>
            </w:r>
            <w:r w:rsidR="007E6BB5" w:rsidRPr="00351832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  <w:r w:rsidR="005742CE" w:rsidRPr="00351832">
              <w:rPr>
                <w:rFonts w:ascii="Times New Roman" w:hAnsi="Times New Roman" w:cs="Times New Roman"/>
                <w:sz w:val="24"/>
                <w:szCs w:val="24"/>
              </w:rPr>
              <w:t>, презентация Microsoft Power Point</w:t>
            </w:r>
          </w:p>
        </w:tc>
      </w:tr>
      <w:tr w:rsidR="00273383" w:rsidRPr="00880A70" w14:paraId="26C778C0" w14:textId="77777777" w:rsidTr="006A7EEB">
        <w:trPr>
          <w:trHeight w:val="483"/>
        </w:trPr>
        <w:tc>
          <w:tcPr>
            <w:tcW w:w="3119" w:type="dxa"/>
          </w:tcPr>
          <w:p w14:paraId="55A0465A" w14:textId="16234659" w:rsidR="00273383" w:rsidRPr="00351832" w:rsidRDefault="00273383" w:rsidP="0088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работы </w:t>
            </w:r>
            <w:r w:rsidR="00DC64C2" w:rsidRPr="00351832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  <w:r w:rsidRPr="003518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539" w:type="dxa"/>
          </w:tcPr>
          <w:p w14:paraId="00B7D087" w14:textId="059D4A12" w:rsidR="00273383" w:rsidRPr="00351832" w:rsidRDefault="00273383" w:rsidP="0088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32">
              <w:rPr>
                <w:rFonts w:ascii="Times New Roman" w:hAnsi="Times New Roman" w:cs="Times New Roman"/>
                <w:sz w:val="24"/>
                <w:szCs w:val="24"/>
              </w:rPr>
              <w:t>Фронтальный, индивидуальный и парный форматы работы</w:t>
            </w:r>
          </w:p>
        </w:tc>
      </w:tr>
    </w:tbl>
    <w:p w14:paraId="71D70529" w14:textId="07E18D2F" w:rsidR="00880A70" w:rsidRDefault="00880A7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CC6074" w14:paraId="00518105" w14:textId="77777777" w:rsidTr="00CC6074">
        <w:tc>
          <w:tcPr>
            <w:tcW w:w="7280" w:type="dxa"/>
          </w:tcPr>
          <w:p w14:paraId="6848EDFA" w14:textId="55853771" w:rsidR="00CC6074" w:rsidRPr="00CC6074" w:rsidRDefault="00CC6074" w:rsidP="00CC60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60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7280" w:type="dxa"/>
          </w:tcPr>
          <w:p w14:paraId="50DE6EE7" w14:textId="7244EBF6" w:rsidR="00CC6074" w:rsidRPr="00CC6074" w:rsidRDefault="00CC6074" w:rsidP="00CC60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60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учащихся</w:t>
            </w:r>
          </w:p>
        </w:tc>
      </w:tr>
      <w:tr w:rsidR="00CC6074" w14:paraId="540682E3" w14:textId="77777777" w:rsidTr="00C77257">
        <w:tc>
          <w:tcPr>
            <w:tcW w:w="14560" w:type="dxa"/>
            <w:gridSpan w:val="2"/>
          </w:tcPr>
          <w:p w14:paraId="16D697C7" w14:textId="0178A890" w:rsidR="00CC6074" w:rsidRDefault="00CC6074" w:rsidP="00CC607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C60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Организационный этап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C60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(1мин)</w:t>
            </w:r>
          </w:p>
          <w:p w14:paraId="461CD6E8" w14:textId="77777777" w:rsidR="00CC6074" w:rsidRPr="00CC6074" w:rsidRDefault="00CC6074" w:rsidP="00CC607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C6074">
              <w:rPr>
                <w:rFonts w:cs="Times New Roman"/>
                <w:i/>
                <w:iCs/>
                <w:sz w:val="28"/>
                <w:szCs w:val="28"/>
              </w:rPr>
              <w:t>Задача</w:t>
            </w:r>
            <w:r w:rsidRPr="00CC6074">
              <w:rPr>
                <w:rFonts w:cs="Times New Roman"/>
                <w:sz w:val="28"/>
                <w:szCs w:val="28"/>
              </w:rPr>
              <w:t>: учить учащихся приветствовать друг друга и окружающих их людей</w:t>
            </w:r>
          </w:p>
          <w:p w14:paraId="163A4219" w14:textId="5B6D52C1" w:rsidR="00CC6074" w:rsidRDefault="00CC6074" w:rsidP="00CC6074">
            <w:r w:rsidRPr="00CC60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Приемы</w:t>
            </w:r>
            <w:r w:rsidRPr="00CC6074">
              <w:rPr>
                <w:rFonts w:ascii="Times New Roman" w:hAnsi="Times New Roman" w:cs="Times New Roman"/>
                <w:sz w:val="28"/>
                <w:szCs w:val="28"/>
              </w:rPr>
              <w:t>: диалог с учащимися</w:t>
            </w:r>
          </w:p>
        </w:tc>
      </w:tr>
      <w:tr w:rsidR="00CC6074" w:rsidRPr="00CC6074" w14:paraId="03CF6ED2" w14:textId="77777777" w:rsidTr="00CC6074">
        <w:tc>
          <w:tcPr>
            <w:tcW w:w="7280" w:type="dxa"/>
          </w:tcPr>
          <w:p w14:paraId="17474B59" w14:textId="77777777" w:rsidR="00CC6074" w:rsidRDefault="00C63B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3B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Hello boys and girls! </w:t>
            </w:r>
            <w:r w:rsidRPr="00C63B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Take your seats, please. My name is </w:t>
            </w:r>
            <w:proofErr w:type="gramStart"/>
            <w:r w:rsidRPr="00C63BDE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63B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gramEnd"/>
            <w:r w:rsidRPr="00C63B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am your English teacher for today.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How are you today? Are you happy or excited?</w:t>
            </w:r>
          </w:p>
          <w:p w14:paraId="18D81516" w14:textId="31FB8518" w:rsidR="00C63BDE" w:rsidRPr="00C63BDE" w:rsidRDefault="00C63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Today is the … (date) and we will have an unusual lesson today. I want you to feel calm and relaxed. </w:t>
            </w:r>
            <w:r w:rsidRPr="00C63B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Today you will learn a lot of new things and will speak English a little better. Let's not waste a minute and start our lesson</w:t>
            </w:r>
          </w:p>
        </w:tc>
        <w:tc>
          <w:tcPr>
            <w:tcW w:w="7280" w:type="dxa"/>
          </w:tcPr>
          <w:p w14:paraId="34AD9F92" w14:textId="78443887" w:rsidR="00CC6074" w:rsidRPr="00C63BDE" w:rsidRDefault="00C63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DE">
              <w:rPr>
                <w:rFonts w:ascii="Times New Roman" w:hAnsi="Times New Roman" w:cs="Times New Roman"/>
                <w:sz w:val="28"/>
                <w:szCs w:val="28"/>
              </w:rPr>
              <w:t>Учащиеся приветствуют учителя, друг друга. Краткая беседа с учителем о настроении.</w:t>
            </w:r>
          </w:p>
        </w:tc>
      </w:tr>
      <w:tr w:rsidR="00C63BDE" w:rsidRPr="00CC6074" w14:paraId="391A803D" w14:textId="77777777" w:rsidTr="00F735EB">
        <w:tc>
          <w:tcPr>
            <w:tcW w:w="14560" w:type="dxa"/>
            <w:gridSpan w:val="2"/>
          </w:tcPr>
          <w:p w14:paraId="167D383E" w14:textId="77777777" w:rsidR="00C63BDE" w:rsidRDefault="00C63BDE" w:rsidP="00C63BDE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63B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Постановка темы, цели урока, мотивация</w:t>
            </w:r>
            <w:r w:rsidRPr="00C63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3B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(4 мин)</w:t>
            </w:r>
          </w:p>
          <w:p w14:paraId="7D4C72F2" w14:textId="77777777" w:rsidR="00C63BDE" w:rsidRPr="00C63BDE" w:rsidRDefault="00C63BDE" w:rsidP="00C63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Задача:</w:t>
            </w:r>
            <w:r w:rsidRPr="00C63BDE">
              <w:rPr>
                <w:rFonts w:ascii="Times New Roman" w:hAnsi="Times New Roman" w:cs="Times New Roman"/>
                <w:sz w:val="28"/>
                <w:szCs w:val="28"/>
              </w:rPr>
              <w:t xml:space="preserve"> научить учащихся определять тему и цель урока  </w:t>
            </w:r>
          </w:p>
          <w:p w14:paraId="3E435B83" w14:textId="70B487C9" w:rsidR="00C63BDE" w:rsidRPr="00C63BDE" w:rsidRDefault="00C63BDE" w:rsidP="00C63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Приемы:</w:t>
            </w:r>
            <w:r w:rsidRPr="00C63BDE">
              <w:rPr>
                <w:rFonts w:ascii="Times New Roman" w:hAnsi="Times New Roman" w:cs="Times New Roman"/>
                <w:sz w:val="28"/>
                <w:szCs w:val="28"/>
              </w:rPr>
              <w:t xml:space="preserve"> диалог с учащимися,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выведение темы урока учащимися на основе картинок и наводящих вопросов учителя</w:t>
            </w:r>
          </w:p>
        </w:tc>
      </w:tr>
      <w:tr w:rsidR="00CC6074" w:rsidRPr="00C405DA" w14:paraId="2FF7442C" w14:textId="77777777" w:rsidTr="00CC6074">
        <w:tc>
          <w:tcPr>
            <w:tcW w:w="7280" w:type="dxa"/>
          </w:tcPr>
          <w:p w14:paraId="2EAE210A" w14:textId="77777777" w:rsidR="00C63BDE" w:rsidRPr="00C63BDE" w:rsidRDefault="00C63BDE" w:rsidP="00C63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DE">
              <w:rPr>
                <w:rFonts w:ascii="Times New Roman" w:hAnsi="Times New Roman" w:cs="Times New Roman"/>
                <w:sz w:val="28"/>
                <w:szCs w:val="28"/>
              </w:rPr>
              <w:t xml:space="preserve">На экране слайд с фотографиями детей в лагере </w:t>
            </w:r>
            <w:r w:rsidRPr="00C405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(Слайд 1)</w:t>
            </w:r>
            <w:r w:rsidRPr="00C63BDE">
              <w:rPr>
                <w:rFonts w:ascii="Times New Roman" w:hAnsi="Times New Roman" w:cs="Times New Roman"/>
                <w:sz w:val="28"/>
                <w:szCs w:val="28"/>
              </w:rPr>
              <w:t>. Учитель наводящими вопросами подводит учеников к теме урока.</w:t>
            </w:r>
          </w:p>
          <w:p w14:paraId="69365173" w14:textId="24F56A39" w:rsidR="00C63BDE" w:rsidRPr="00C63BDE" w:rsidRDefault="00C405DA" w:rsidP="00C63B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1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C63BDE" w:rsidRPr="00C63B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 at the pictures. Where are the children? What are they doing?</w:t>
            </w:r>
          </w:p>
          <w:p w14:paraId="6C8D7660" w14:textId="4C3987B7" w:rsidR="00C63BDE" w:rsidRPr="00C63BDE" w:rsidRDefault="00C405DA" w:rsidP="00C63B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05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C63BDE" w:rsidRPr="00C63B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Right, they are in the camp. Can children do everything they want in the camp? </w:t>
            </w:r>
          </w:p>
          <w:p w14:paraId="38A55C4B" w14:textId="0155C18A" w:rsidR="00C63BDE" w:rsidRPr="00C63BDE" w:rsidRDefault="00C405DA" w:rsidP="00C63B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05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C63BDE" w:rsidRPr="00C63B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No, there are special rules in the camp. </w:t>
            </w:r>
          </w:p>
          <w:p w14:paraId="3AD27FB7" w14:textId="0D5AD105" w:rsidR="00C63BDE" w:rsidRPr="00C63BDE" w:rsidRDefault="00C405DA" w:rsidP="00C63B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05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C63BDE" w:rsidRPr="00C63B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other places you know which have rules? </w:t>
            </w:r>
          </w:p>
          <w:p w14:paraId="6EEF708E" w14:textId="77777777" w:rsidR="00C405DA" w:rsidRDefault="00C405DA" w:rsidP="00C63B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05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 has guessed what is the topic of our lesson?</w:t>
            </w:r>
          </w:p>
          <w:p w14:paraId="387A5A7C" w14:textId="17A9305D" w:rsidR="00C63BDE" w:rsidRDefault="00C405DA" w:rsidP="00C63B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05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C405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Places</w:t>
            </w:r>
            <w:r w:rsidRPr="00C405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405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in</w:t>
            </w:r>
            <w:r w:rsidRPr="00C405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405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town</w:t>
            </w:r>
            <w:r w:rsidRPr="00C405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405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and</w:t>
            </w:r>
            <w:r w:rsidRPr="00C405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405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rules</w:t>
            </w:r>
            <w:r w:rsidRPr="00C405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места в городе и правила поведения)</w:t>
            </w:r>
            <w:r w:rsidRPr="00C405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(Слайд 2)</w:t>
            </w:r>
            <w:r w:rsidR="00C63BDE" w:rsidRPr="00C405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3A52A529" w14:textId="7F1CACDC" w:rsidR="00C405DA" w:rsidRPr="00C405DA" w:rsidRDefault="00C405DA" w:rsidP="00C63B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05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Today we are going to speak about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different places in town and learn some rules there. </w:t>
            </w:r>
          </w:p>
          <w:p w14:paraId="48EE1A11" w14:textId="644C34CB" w:rsidR="00C405DA" w:rsidRDefault="00C63BDE" w:rsidP="00C405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3BDE">
              <w:rPr>
                <w:rFonts w:ascii="Times New Roman" w:hAnsi="Times New Roman" w:cs="Times New Roman"/>
                <w:sz w:val="28"/>
                <w:szCs w:val="28"/>
              </w:rPr>
              <w:t>На слайде появляется тема урока. Учитель</w:t>
            </w:r>
            <w:r w:rsidRPr="00C63B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63BDE">
              <w:rPr>
                <w:rFonts w:ascii="Times New Roman" w:hAnsi="Times New Roman" w:cs="Times New Roman"/>
                <w:sz w:val="28"/>
                <w:szCs w:val="28"/>
              </w:rPr>
              <w:t>организует</w:t>
            </w:r>
            <w:r w:rsidRPr="00C63B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63BDE">
              <w:rPr>
                <w:rFonts w:ascii="Times New Roman" w:hAnsi="Times New Roman" w:cs="Times New Roman"/>
                <w:sz w:val="28"/>
                <w:szCs w:val="28"/>
              </w:rPr>
              <w:t>работу</w:t>
            </w:r>
            <w:r w:rsidRPr="00C63B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63BD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63B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63BDE">
              <w:rPr>
                <w:rFonts w:ascii="Times New Roman" w:hAnsi="Times New Roman" w:cs="Times New Roman"/>
                <w:sz w:val="28"/>
                <w:szCs w:val="28"/>
              </w:rPr>
              <w:t>названием</w:t>
            </w:r>
            <w:r w:rsidRPr="00C63B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“That’s the rule!”, </w:t>
            </w:r>
            <w:r w:rsidRPr="00C63BDE">
              <w:rPr>
                <w:rFonts w:ascii="Times New Roman" w:hAnsi="Times New Roman" w:cs="Times New Roman"/>
                <w:sz w:val="28"/>
                <w:szCs w:val="28"/>
              </w:rPr>
              <w:t>просит</w:t>
            </w:r>
            <w:r w:rsidRPr="00C63B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63BDE">
              <w:rPr>
                <w:rFonts w:ascii="Times New Roman" w:hAnsi="Times New Roman" w:cs="Times New Roman"/>
                <w:sz w:val="28"/>
                <w:szCs w:val="28"/>
              </w:rPr>
              <w:t>учеников</w:t>
            </w:r>
            <w:r w:rsidRPr="00C63B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63BDE">
              <w:rPr>
                <w:rFonts w:ascii="Times New Roman" w:hAnsi="Times New Roman" w:cs="Times New Roman"/>
                <w:sz w:val="28"/>
                <w:szCs w:val="28"/>
              </w:rPr>
              <w:t>объяснить</w:t>
            </w:r>
            <w:r w:rsidRPr="00C63B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63BDE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  <w:r w:rsidRPr="00C63B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63BDE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r w:rsidRPr="00C63B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rule </w:t>
            </w:r>
            <w:r w:rsidRPr="00C405D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(instructions that tell what you are allowed and not allowed to do).</w:t>
            </w:r>
            <w:r w:rsidRPr="00C63B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28DA5B39" w14:textId="77777777" w:rsidR="00C405DA" w:rsidRPr="00C405DA" w:rsidRDefault="00C405DA" w:rsidP="00C405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05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Is this topic important? Why?</w:t>
            </w:r>
          </w:p>
          <w:p w14:paraId="5BEA5D4A" w14:textId="19FAC845" w:rsidR="00C405DA" w:rsidRPr="00C405DA" w:rsidRDefault="00C405DA" w:rsidP="00C405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05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What is the aim of our lesson?</w:t>
            </w:r>
          </w:p>
          <w:p w14:paraId="5A923379" w14:textId="65230C39" w:rsidR="00C405DA" w:rsidRDefault="00C405DA" w:rsidP="00C405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05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So, the aim of our lesson is to learn more about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places in the town and rules in these places. </w:t>
            </w:r>
          </w:p>
          <w:p w14:paraId="0C98C558" w14:textId="15B014AE" w:rsidR="00C405DA" w:rsidRDefault="00C405DA" w:rsidP="00C4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DA">
              <w:rPr>
                <w:rFonts w:ascii="Times New Roman" w:hAnsi="Times New Roman" w:cs="Times New Roman"/>
                <w:sz w:val="28"/>
                <w:szCs w:val="28"/>
              </w:rPr>
              <w:t xml:space="preserve">Наша цель на уроке – узнать больше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местах, которые есть в городах и о правилах поведения в этих местах.</w:t>
            </w:r>
          </w:p>
          <w:p w14:paraId="126D149F" w14:textId="772A5877" w:rsidR="00C405DA" w:rsidRPr="00C405DA" w:rsidRDefault="00C405DA" w:rsidP="00C4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What do you think we are going to do at our lesson? </w:t>
            </w:r>
            <w:r w:rsidRPr="00C405DA"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чем мы будем заниматься в течение урока? </w:t>
            </w:r>
          </w:p>
          <w:p w14:paraId="48B68139" w14:textId="702A3003" w:rsidR="00CC6074" w:rsidRPr="00C405DA" w:rsidRDefault="00C405DA" w:rsidP="00C63B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05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(We will </w:t>
            </w:r>
            <w:r w:rsidR="00D364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listen, </w:t>
            </w:r>
            <w:r w:rsidRPr="00C405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speak, </w:t>
            </w:r>
            <w:proofErr w:type="gramStart"/>
            <w:r w:rsidRPr="00C405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</w:t>
            </w:r>
            <w:proofErr w:type="gramEnd"/>
            <w:r w:rsidRPr="00C405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C405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write</w:t>
            </w:r>
            <w:r w:rsidRPr="00C405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(</w:t>
            </w:r>
            <w:r w:rsidR="00D364EE">
              <w:rPr>
                <w:rFonts w:ascii="Times New Roman" w:hAnsi="Times New Roman" w:cs="Times New Roman"/>
                <w:sz w:val="28"/>
                <w:szCs w:val="28"/>
              </w:rPr>
              <w:t>Слушать</w:t>
            </w:r>
            <w:r w:rsidR="00D364EE" w:rsidRPr="00D364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D364E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405DA">
              <w:rPr>
                <w:rFonts w:ascii="Times New Roman" w:hAnsi="Times New Roman" w:cs="Times New Roman"/>
                <w:sz w:val="28"/>
                <w:szCs w:val="28"/>
              </w:rPr>
              <w:t>оворить</w:t>
            </w:r>
            <w:r w:rsidRPr="00C405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C405DA"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C405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405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405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405DA">
              <w:rPr>
                <w:rFonts w:ascii="Times New Roman" w:hAnsi="Times New Roman" w:cs="Times New Roman"/>
                <w:sz w:val="28"/>
                <w:szCs w:val="28"/>
              </w:rPr>
              <w:t>писать</w:t>
            </w:r>
            <w:r w:rsidRPr="00C405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7280" w:type="dxa"/>
          </w:tcPr>
          <w:p w14:paraId="72CA30DC" w14:textId="6B8AA0BB" w:rsidR="00C405DA" w:rsidRPr="00C405DA" w:rsidRDefault="00C405DA" w:rsidP="00C4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ведут беседу с учителем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отвечают на вопросы</w:t>
            </w:r>
            <w:r w:rsidRPr="00C405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1C16786" w14:textId="77777777" w:rsidR="00C405DA" w:rsidRPr="00C405DA" w:rsidRDefault="00C405DA" w:rsidP="00C4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AD6669" w14:textId="77777777" w:rsidR="00C405DA" w:rsidRPr="00C405DA" w:rsidRDefault="00C405DA" w:rsidP="00C4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3E7EBF" w14:textId="404503AB" w:rsidR="00C405DA" w:rsidRDefault="00C405DA" w:rsidP="00C4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AA99F4" w14:textId="55E0EF85" w:rsidR="00C405DA" w:rsidRDefault="00C405DA" w:rsidP="00C4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519EE7" w14:textId="2349D8BD" w:rsidR="00C405DA" w:rsidRDefault="00C405DA" w:rsidP="00C4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0C95D0" w14:textId="74DC2D84" w:rsidR="00C405DA" w:rsidRDefault="00C405DA" w:rsidP="00C4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CB22CE" w14:textId="35030A6F" w:rsidR="00C405DA" w:rsidRDefault="00C405DA" w:rsidP="00C4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B416BF" w14:textId="77777777" w:rsidR="00C405DA" w:rsidRPr="00C405DA" w:rsidRDefault="00C405DA" w:rsidP="00C4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912C7F" w14:textId="77777777" w:rsidR="00C405DA" w:rsidRPr="00C405DA" w:rsidRDefault="00C405DA" w:rsidP="00C4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DA">
              <w:rPr>
                <w:rFonts w:ascii="Times New Roman" w:hAnsi="Times New Roman" w:cs="Times New Roman"/>
                <w:sz w:val="28"/>
                <w:szCs w:val="28"/>
              </w:rPr>
              <w:t>Учащиеся определяют тему урока.</w:t>
            </w:r>
          </w:p>
          <w:p w14:paraId="1264C614" w14:textId="77777777" w:rsidR="00C405DA" w:rsidRPr="00C405DA" w:rsidRDefault="00C405DA" w:rsidP="00C4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0F9ABF" w14:textId="77777777" w:rsidR="00C405DA" w:rsidRPr="00C405DA" w:rsidRDefault="00C405DA" w:rsidP="00C4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B0750A" w14:textId="77777777" w:rsidR="00C405DA" w:rsidRPr="00C405DA" w:rsidRDefault="00C405DA" w:rsidP="00C4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86F0CE" w14:textId="27D96FBC" w:rsidR="00C405DA" w:rsidRDefault="00C405DA" w:rsidP="00C4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A04AAC" w14:textId="2F5D9E59" w:rsidR="00C405DA" w:rsidRDefault="00C405DA" w:rsidP="00C4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908B75" w14:textId="0542DA27" w:rsidR="00C405DA" w:rsidRDefault="00C405DA" w:rsidP="00C4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D0BF18" w14:textId="5525A233" w:rsidR="00C405DA" w:rsidRPr="00C405DA" w:rsidRDefault="00C405DA" w:rsidP="00C405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05DA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высказывают своё мнение о значимости темы. </w:t>
            </w:r>
            <w:r w:rsidRPr="00C405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(It is important because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 go to different places every day and we should know </w:t>
            </w:r>
            <w:r w:rsidR="00D364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the rules in these places are)</w:t>
            </w:r>
          </w:p>
          <w:p w14:paraId="180E6464" w14:textId="77777777" w:rsidR="00C405DA" w:rsidRPr="00C405DA" w:rsidRDefault="00C405DA" w:rsidP="00C4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DA">
              <w:rPr>
                <w:rFonts w:ascii="Times New Roman" w:hAnsi="Times New Roman" w:cs="Times New Roman"/>
                <w:sz w:val="28"/>
                <w:szCs w:val="28"/>
              </w:rPr>
              <w:t>Учащиеся определяют цель и задачи урока.</w:t>
            </w:r>
          </w:p>
          <w:p w14:paraId="7B2E0E71" w14:textId="77777777" w:rsidR="00C405DA" w:rsidRPr="00C405DA" w:rsidRDefault="00C405DA" w:rsidP="00C4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ECF525" w14:textId="77777777" w:rsidR="00C405DA" w:rsidRPr="00C405DA" w:rsidRDefault="00C405DA" w:rsidP="00C4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855C18" w14:textId="77777777" w:rsidR="00C405DA" w:rsidRPr="00C405DA" w:rsidRDefault="00C405DA" w:rsidP="00C4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88321D" w14:textId="502ABB6A" w:rsidR="00CC6074" w:rsidRPr="00C405DA" w:rsidRDefault="00C405DA" w:rsidP="00C4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DA">
              <w:rPr>
                <w:rFonts w:ascii="Times New Roman" w:hAnsi="Times New Roman" w:cs="Times New Roman"/>
                <w:sz w:val="28"/>
                <w:szCs w:val="28"/>
              </w:rPr>
              <w:t>Ученики определяют виды деятельности на уроке.</w:t>
            </w:r>
          </w:p>
        </w:tc>
      </w:tr>
      <w:tr w:rsidR="00D364EE" w:rsidRPr="00C405DA" w14:paraId="6CCF56B0" w14:textId="77777777" w:rsidTr="00416B2E">
        <w:tc>
          <w:tcPr>
            <w:tcW w:w="14560" w:type="dxa"/>
            <w:gridSpan w:val="2"/>
          </w:tcPr>
          <w:p w14:paraId="23680D7A" w14:textId="57F63060" w:rsidR="00D364EE" w:rsidRDefault="00D364EE" w:rsidP="00D364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64EE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Актуализация. Первичное усвоение новых знаний</w:t>
            </w:r>
            <w:r w:rsidRPr="00D364E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D364E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846D59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D364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мин)</w:t>
            </w:r>
          </w:p>
          <w:p w14:paraId="5908B573" w14:textId="7F676CB9" w:rsidR="00D364EE" w:rsidRPr="00D364EE" w:rsidRDefault="00D364EE" w:rsidP="00D364E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364EE">
              <w:rPr>
                <w:rFonts w:ascii="Times New Roman" w:hAnsi="Times New Roman" w:cs="Times New Roman"/>
                <w:i/>
                <w:sz w:val="28"/>
                <w:szCs w:val="28"/>
              </w:rPr>
              <w:t>Задача:</w:t>
            </w:r>
            <w:r w:rsidRPr="00D364E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совершенствовать </w:t>
            </w:r>
            <w:r w:rsidR="00D91525">
              <w:rPr>
                <w:rFonts w:ascii="Times New Roman" w:hAnsi="Times New Roman" w:cs="Times New Roman"/>
                <w:iCs/>
                <w:sz w:val="28"/>
                <w:szCs w:val="28"/>
              </w:rPr>
              <w:t>фонетические навыки, н</w:t>
            </w:r>
            <w:r w:rsidRPr="00D364E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авыки </w:t>
            </w:r>
            <w:r w:rsidR="00D9152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монологической и </w:t>
            </w:r>
            <w:r w:rsidRPr="00D364E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диалогической речи, </w:t>
            </w:r>
            <w:r w:rsidR="00D9152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 также </w:t>
            </w:r>
            <w:r w:rsidRPr="00D364E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лексические навыки </w:t>
            </w:r>
          </w:p>
          <w:p w14:paraId="20DD81F5" w14:textId="7621A060" w:rsidR="00D364EE" w:rsidRPr="00D364EE" w:rsidRDefault="00D364EE" w:rsidP="00D364E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364EE">
              <w:rPr>
                <w:rFonts w:ascii="Times New Roman" w:hAnsi="Times New Roman" w:cs="Times New Roman"/>
                <w:i/>
                <w:sz w:val="28"/>
                <w:szCs w:val="28"/>
              </w:rPr>
              <w:t>Приемы:</w:t>
            </w:r>
            <w:r w:rsidRPr="00D364E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диалог с учащимися, приём </w:t>
            </w:r>
            <w:r w:rsidR="00D91525">
              <w:rPr>
                <w:rFonts w:ascii="Times New Roman" w:hAnsi="Times New Roman" w:cs="Times New Roman"/>
                <w:iCs/>
                <w:sz w:val="28"/>
                <w:szCs w:val="28"/>
              </w:rPr>
              <w:t>актуализации новой лексики с опорой на изображения</w:t>
            </w:r>
          </w:p>
        </w:tc>
      </w:tr>
      <w:tr w:rsidR="00D364EE" w:rsidRPr="007C1FD5" w14:paraId="0EBCD417" w14:textId="77777777" w:rsidTr="00CC6074">
        <w:tc>
          <w:tcPr>
            <w:tcW w:w="7280" w:type="dxa"/>
          </w:tcPr>
          <w:p w14:paraId="226966B4" w14:textId="77777777" w:rsidR="00D364EE" w:rsidRPr="00EC6206" w:rsidRDefault="00D364EE" w:rsidP="00D364E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C620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1. </w:t>
            </w:r>
            <w:r w:rsidRPr="00EC62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Фонетическая</w:t>
            </w:r>
            <w:r w:rsidRPr="00EC620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EC62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разминка</w:t>
            </w:r>
            <w:r w:rsidRPr="00EC620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.</w:t>
            </w:r>
          </w:p>
          <w:p w14:paraId="38ABB3BB" w14:textId="45B7C2DB" w:rsidR="00D364EE" w:rsidRDefault="00D364EE" w:rsidP="00D364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64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D364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ou know that English sounds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are </w:t>
            </w:r>
            <w:r w:rsidRPr="00D364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differ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ent</w:t>
            </w:r>
            <w:r w:rsidRPr="00D364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from the Russian ones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D364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pronunci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ation.</w:t>
            </w:r>
            <w:r w:rsidRPr="00D364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 Russian we pronounce vowels in the same way, but in English there are short and long vowels. </w:t>
            </w:r>
            <w:r w:rsidRPr="00D364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So, </w:t>
            </w:r>
            <w:r w:rsidRPr="00D364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let`s remember </w:t>
            </w:r>
            <w:r w:rsidR="00E14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ways to pronounce the letter “Aa”</w:t>
            </w:r>
            <w:r w:rsidRPr="00D364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train our tongues</w:t>
            </w:r>
            <w:r w:rsidR="002C09CA" w:rsidRPr="002C09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C09CA" w:rsidRPr="002C09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(</w:t>
            </w:r>
            <w:r w:rsidR="002C09CA" w:rsidRPr="002C09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</w:t>
            </w:r>
            <w:r w:rsidR="002C09CA" w:rsidRPr="002C09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3)</w:t>
            </w:r>
            <w:r w:rsidRPr="00D364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Repeat after me, please:</w:t>
            </w:r>
          </w:p>
          <w:p w14:paraId="2B0113B0" w14:textId="643E103F" w:rsidR="00E14A6D" w:rsidRDefault="00E14A6D" w:rsidP="000277A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E14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 </w:t>
            </w:r>
            <w:r w:rsidR="007C1F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gallery</w:t>
            </w:r>
            <w:proofErr w:type="gramEnd"/>
            <w:r w:rsidR="007C1F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E14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apple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E14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cat, man</w:t>
            </w:r>
          </w:p>
          <w:p w14:paraId="510370AA" w14:textId="3E35A4D3" w:rsidR="00D364EE" w:rsidRDefault="000277A7" w:rsidP="000277A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0277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eɪ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="00E14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277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cake</w:t>
            </w:r>
            <w:proofErr w:type="gramEnd"/>
            <w:r w:rsidRPr="000277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bake, gate, made</w:t>
            </w:r>
          </w:p>
          <w:p w14:paraId="49341A6C" w14:textId="24E20A9C" w:rsidR="000277A7" w:rsidRDefault="000277A7" w:rsidP="000277A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0277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ɑː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 </w:t>
            </w:r>
            <w:r w:rsidR="007C1F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park, </w:t>
            </w:r>
            <w:r w:rsidRPr="000277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father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0277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car, ask, grass</w:t>
            </w:r>
          </w:p>
          <w:p w14:paraId="71D1C3A7" w14:textId="77C87919" w:rsidR="000277A7" w:rsidRDefault="000277A7" w:rsidP="000277A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0277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ɔː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 </w:t>
            </w:r>
            <w:r w:rsidRPr="000277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ball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0277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call, war, fall</w:t>
            </w:r>
          </w:p>
          <w:p w14:paraId="43001C49" w14:textId="05F52D62" w:rsidR="000277A7" w:rsidRDefault="000277A7" w:rsidP="000277A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0277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ɛ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0277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0277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any, anything, anywhere</w:t>
            </w:r>
          </w:p>
          <w:p w14:paraId="29DAC9A4" w14:textId="77777777" w:rsidR="00EC6206" w:rsidRDefault="00EC6206" w:rsidP="00EC620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9A02A3E" w14:textId="77777777" w:rsidR="00EC6206" w:rsidRPr="00EC6206" w:rsidRDefault="00EC6206" w:rsidP="00EC62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C620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EC620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Речевая</w:t>
            </w:r>
            <w:proofErr w:type="spellEnd"/>
            <w:r w:rsidRPr="00EC620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620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разминка</w:t>
            </w:r>
            <w:proofErr w:type="spellEnd"/>
            <w:r w:rsidRPr="00EC620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.</w:t>
            </w:r>
          </w:p>
          <w:p w14:paraId="50815D1C" w14:textId="1304E5CA" w:rsidR="00EC6206" w:rsidRPr="00EC6206" w:rsidRDefault="00EC6206" w:rsidP="00EC62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62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Let`s continue talking about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Places in town and rules</w:t>
            </w:r>
            <w:r w:rsidRPr="00EC62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0DDDDAEF" w14:textId="371C7C41" w:rsidR="00EC6206" w:rsidRPr="00EC6206" w:rsidRDefault="00EC6206" w:rsidP="00EC62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62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 did you go yesterday / two days ago</w:t>
            </w:r>
            <w:r w:rsidRPr="00EC62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14:paraId="1324BB8C" w14:textId="3893E23C" w:rsidR="00EC6206" w:rsidRPr="00EC6206" w:rsidRDefault="00EC6206" w:rsidP="00EC62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62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What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did you do there</w:t>
            </w:r>
            <w:r w:rsidRPr="00EC62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14:paraId="033BB099" w14:textId="20CF4480" w:rsidR="00EC6206" w:rsidRPr="00EC6206" w:rsidRDefault="00EC6206" w:rsidP="00EC62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62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What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is your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place in town</w:t>
            </w:r>
            <w:r w:rsidRPr="00EC62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14:paraId="23F27CAE" w14:textId="50A7FD34" w:rsidR="00EC6206" w:rsidRDefault="00EC6206" w:rsidP="00EC6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2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Thank you for your answers, you had an amazing day yesterday / two days ago</w:t>
            </w:r>
            <w:r w:rsidRPr="00EC62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Спасибо за ваши ответы, </w:t>
            </w:r>
            <w:r w:rsidR="006C54D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 вчера / два дня назад был замечательный день</w:t>
            </w:r>
            <w:r w:rsidRPr="00EC62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04303C9" w14:textId="77777777" w:rsidR="00EC6206" w:rsidRPr="00EC6206" w:rsidRDefault="00EC6206" w:rsidP="00EC6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A5E14D" w14:textId="77777777" w:rsidR="00EC6206" w:rsidRPr="009A1C4E" w:rsidRDefault="00EC6206" w:rsidP="00EC62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A1C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2. </w:t>
            </w:r>
            <w:r w:rsidRPr="00EC62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  <w:r w:rsidRPr="009A1C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EC62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новой</w:t>
            </w:r>
            <w:r w:rsidRPr="009A1C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EC62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лексики</w:t>
            </w:r>
            <w:r w:rsidRPr="009A1C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.</w:t>
            </w:r>
          </w:p>
          <w:p w14:paraId="06001905" w14:textId="2348529C" w:rsidR="00EC6206" w:rsidRPr="009A1C4E" w:rsidRDefault="00EC6206" w:rsidP="00EC6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2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Now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EC62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et’s learn some more new places in town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C620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(</w:t>
            </w:r>
            <w:r w:rsidRPr="00EC62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</w:t>
            </w:r>
            <w:r w:rsidRPr="00EC620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3).</w:t>
            </w:r>
            <w:r w:rsidRPr="00EC62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Please, look at the board. Read</w:t>
            </w:r>
            <w:r w:rsidRPr="009A1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62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9A1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62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repeat</w:t>
            </w:r>
            <w:r w:rsidRPr="009A1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62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9A1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62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words</w:t>
            </w:r>
            <w:r w:rsidRPr="009A1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62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after</w:t>
            </w:r>
            <w:r w:rsidRPr="009A1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62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</w:t>
            </w:r>
            <w:r w:rsidRPr="009A1C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630F2288" w14:textId="77777777" w:rsidR="003F1675" w:rsidRDefault="00EC6206" w:rsidP="00EC6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206">
              <w:rPr>
                <w:rFonts w:ascii="Times New Roman" w:hAnsi="Times New Roman" w:cs="Times New Roman"/>
                <w:sz w:val="28"/>
                <w:szCs w:val="28"/>
              </w:rPr>
              <w:t>Учитель произносит слова и указывает на картинку, ученики хором повторяют за учителем. Затем учитель называет учеников по имени, указывает на картинку и они произносят слова.</w:t>
            </w:r>
          </w:p>
          <w:p w14:paraId="31F93209" w14:textId="17430D35" w:rsidR="00EC6206" w:rsidRPr="00EC6206" w:rsidRDefault="00EC6206" w:rsidP="00EC6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20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C6206">
              <w:rPr>
                <w:rFonts w:ascii="Times New Roman" w:hAnsi="Times New Roman" w:cs="Times New Roman"/>
                <w:sz w:val="28"/>
                <w:szCs w:val="28"/>
              </w:rPr>
              <w:t>Well</w:t>
            </w:r>
            <w:proofErr w:type="spellEnd"/>
            <w:r w:rsidRPr="00EC6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6206">
              <w:rPr>
                <w:rFonts w:ascii="Times New Roman" w:hAnsi="Times New Roman" w:cs="Times New Roman"/>
                <w:sz w:val="28"/>
                <w:szCs w:val="28"/>
              </w:rPr>
              <w:t>done</w:t>
            </w:r>
            <w:proofErr w:type="spellEnd"/>
            <w:r w:rsidRPr="00EC6206">
              <w:rPr>
                <w:rFonts w:ascii="Times New Roman" w:hAnsi="Times New Roman" w:cs="Times New Roman"/>
                <w:sz w:val="28"/>
                <w:szCs w:val="28"/>
              </w:rPr>
              <w:t>! Молодцы!</w:t>
            </w:r>
          </w:p>
        </w:tc>
        <w:tc>
          <w:tcPr>
            <w:tcW w:w="7280" w:type="dxa"/>
          </w:tcPr>
          <w:p w14:paraId="0C7F0C9B" w14:textId="77777777" w:rsidR="00D364EE" w:rsidRPr="00EC6206" w:rsidRDefault="00D364EE" w:rsidP="00C4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21DAC9" w14:textId="77777777" w:rsidR="007C1FD5" w:rsidRDefault="007C1FD5" w:rsidP="00C4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FD5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определяют английские звуки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отличные от русских, на примере гласной буквы </w:t>
            </w:r>
            <w:r w:rsidRPr="007C1FD5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Aa</w:t>
            </w:r>
            <w:r w:rsidRPr="007C1FD5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вариантов ее произношения </w:t>
            </w:r>
            <w:r w:rsidRPr="007C1FD5">
              <w:rPr>
                <w:rFonts w:ascii="Times New Roman" w:hAnsi="Times New Roman" w:cs="Times New Roman"/>
                <w:sz w:val="28"/>
                <w:szCs w:val="28"/>
              </w:rPr>
              <w:t>и тренируют их в произношении английских слов.</w:t>
            </w:r>
          </w:p>
          <w:p w14:paraId="69CC2CD0" w14:textId="77777777" w:rsidR="00EC6206" w:rsidRDefault="00EC6206" w:rsidP="00C4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0F8228" w14:textId="77777777" w:rsidR="00EC6206" w:rsidRDefault="00EC6206" w:rsidP="00C4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EE6669" w14:textId="77777777" w:rsidR="00EC6206" w:rsidRDefault="00EC6206" w:rsidP="00C4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0F5926" w14:textId="77777777" w:rsidR="00EC6206" w:rsidRDefault="00EC6206" w:rsidP="00C4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7EBAFC" w14:textId="77777777" w:rsidR="00EC6206" w:rsidRDefault="00EC6206" w:rsidP="00C4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0E6A10" w14:textId="77777777" w:rsidR="00EC6206" w:rsidRDefault="00EC6206" w:rsidP="00C4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AD5B04" w14:textId="77777777" w:rsidR="00EC6206" w:rsidRDefault="00EC6206" w:rsidP="00C4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B4C74F" w14:textId="77777777" w:rsidR="00EC6206" w:rsidRDefault="00EC6206" w:rsidP="00C4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882C89" w14:textId="77777777" w:rsidR="00EC6206" w:rsidRDefault="00EC6206" w:rsidP="00C4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206">
              <w:rPr>
                <w:rFonts w:ascii="Times New Roman" w:hAnsi="Times New Roman" w:cs="Times New Roman"/>
                <w:sz w:val="28"/>
                <w:szCs w:val="28"/>
              </w:rPr>
              <w:t>Учащиеся отвечают на вопросы учителя о том,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 они были вчера / два дня назад, что они там делали и какое их любимое место в городе.</w:t>
            </w:r>
          </w:p>
          <w:p w14:paraId="4DBA6834" w14:textId="77777777" w:rsidR="00EC6206" w:rsidRDefault="00EC6206" w:rsidP="00C4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A84DA8" w14:textId="77777777" w:rsidR="00EC6206" w:rsidRDefault="00EC6206" w:rsidP="00C4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24F396" w14:textId="77777777" w:rsidR="00EC6206" w:rsidRDefault="00EC6206" w:rsidP="00C4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10F441" w14:textId="77777777" w:rsidR="00EC6206" w:rsidRDefault="00EC6206" w:rsidP="00C4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A6267E" w14:textId="77777777" w:rsidR="00EC6206" w:rsidRDefault="00EC6206" w:rsidP="00C4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D8A146" w14:textId="57A99778" w:rsidR="00EC6206" w:rsidRDefault="00EC6206" w:rsidP="00C4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24BFCC" w14:textId="3CDEA97C" w:rsidR="006C54D9" w:rsidRDefault="006C54D9" w:rsidP="00C4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18D29D" w14:textId="77777777" w:rsidR="006C54D9" w:rsidRDefault="006C54D9" w:rsidP="00C4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0158EA" w14:textId="1B28EB62" w:rsidR="00EC6206" w:rsidRPr="007C1FD5" w:rsidRDefault="00EC6206" w:rsidP="00C4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206">
              <w:rPr>
                <w:rFonts w:ascii="Times New Roman" w:hAnsi="Times New Roman" w:cs="Times New Roman"/>
                <w:sz w:val="28"/>
                <w:szCs w:val="28"/>
              </w:rPr>
              <w:t>Ученики повторяют за учителем новую лексику.</w:t>
            </w:r>
          </w:p>
        </w:tc>
      </w:tr>
      <w:tr w:rsidR="00D91525" w:rsidRPr="007C1FD5" w14:paraId="4AA0B733" w14:textId="77777777" w:rsidTr="004654C9">
        <w:tc>
          <w:tcPr>
            <w:tcW w:w="14560" w:type="dxa"/>
            <w:gridSpan w:val="2"/>
          </w:tcPr>
          <w:p w14:paraId="16EF997B" w14:textId="772FFB83" w:rsidR="00D91525" w:rsidRPr="00846D59" w:rsidRDefault="00D91525" w:rsidP="00D91525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D91525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Первичная проверка понимания и закрепление новых знаний </w:t>
            </w:r>
            <w:r w:rsidRPr="00846D5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="00846D59" w:rsidRPr="00846D5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6 мин)</w:t>
            </w:r>
          </w:p>
          <w:p w14:paraId="66C01113" w14:textId="5BDF4615" w:rsidR="00D91525" w:rsidRPr="00D364EE" w:rsidRDefault="00D91525" w:rsidP="00D9152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364EE">
              <w:rPr>
                <w:rFonts w:ascii="Times New Roman" w:hAnsi="Times New Roman" w:cs="Times New Roman"/>
                <w:i/>
                <w:sz w:val="28"/>
                <w:szCs w:val="28"/>
              </w:rPr>
              <w:t>Задача:</w:t>
            </w:r>
            <w:r w:rsidRPr="00D364E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D91525">
              <w:rPr>
                <w:rFonts w:ascii="Times New Roman" w:hAnsi="Times New Roman" w:cs="Times New Roman"/>
                <w:iCs/>
                <w:sz w:val="28"/>
                <w:szCs w:val="28"/>
              </w:rPr>
              <w:t>учить осознавать и осмысливать факты и основные идеи изучаемого материала по теме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«Места и правила поведения»; </w:t>
            </w:r>
            <w:r w:rsidRPr="00D9152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закрепить в памяти знания и умения по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изучаемой </w:t>
            </w:r>
            <w:r w:rsidRPr="00D91525">
              <w:rPr>
                <w:rFonts w:ascii="Times New Roman" w:hAnsi="Times New Roman" w:cs="Times New Roman"/>
                <w:iCs/>
                <w:sz w:val="28"/>
                <w:szCs w:val="28"/>
              </w:rPr>
              <w:t>теме</w:t>
            </w:r>
          </w:p>
          <w:p w14:paraId="2DA9153E" w14:textId="01661083" w:rsidR="00D91525" w:rsidRPr="00D91525" w:rsidRDefault="00D91525" w:rsidP="00D9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4E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Приемы:</w:t>
            </w:r>
            <w:r w:rsidRPr="00D364E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диалог с учащимися, приём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формирования лексического навыка и правописания слов</w:t>
            </w:r>
            <w:r w:rsidRPr="00D364E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Unscramble</w:t>
            </w:r>
            <w:r w:rsidRPr="00D364EE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прием персонализации </w:t>
            </w:r>
            <w:r w:rsidR="009A1C4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обучения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 привлечения личного опыта учащихся</w:t>
            </w:r>
          </w:p>
        </w:tc>
      </w:tr>
      <w:tr w:rsidR="00D364EE" w:rsidRPr="007C1FD5" w14:paraId="53D992EF" w14:textId="77777777" w:rsidTr="00CC6074">
        <w:tc>
          <w:tcPr>
            <w:tcW w:w="7280" w:type="dxa"/>
          </w:tcPr>
          <w:p w14:paraId="02AC4D0C" w14:textId="0C63CDCA" w:rsidR="00F903C3" w:rsidRDefault="00F903C3" w:rsidP="00F903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03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 Look at the words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pictures</w:t>
            </w:r>
            <w:r w:rsidRPr="00F903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Something is wrong! Someone mixed up all the letters in the words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cut our pictures.</w:t>
            </w:r>
            <w:r w:rsidRPr="00F903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unscramble the words and match them with the halves of their pictures</w:t>
            </w:r>
            <w:r w:rsidRPr="00F903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07AFBDF4" w14:textId="7C16F56E" w:rsidR="00F903C3" w:rsidRDefault="00F903C3" w:rsidP="00F903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7D27B38" w14:textId="00CDC95F" w:rsidR="00F903C3" w:rsidRDefault="00F903C3" w:rsidP="00F903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1B2F390" w14:textId="73B328DD" w:rsidR="00F903C3" w:rsidRDefault="00F903C3" w:rsidP="00F903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1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Great</w:t>
            </w:r>
            <w:r w:rsidRPr="009A1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job</w:t>
            </w:r>
            <w:r w:rsidRPr="009A1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Отличная</w:t>
            </w:r>
            <w:r w:rsidRPr="009A1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9A1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fixed our words and pictures together.</w:t>
            </w:r>
          </w:p>
          <w:p w14:paraId="221ADD2E" w14:textId="77777777" w:rsidR="00F903C3" w:rsidRDefault="00F903C3" w:rsidP="00F903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Work with your partners and answer the questions. </w:t>
            </w:r>
          </w:p>
          <w:p w14:paraId="7DD18817" w14:textId="7BA3E215" w:rsidR="00D364EE" w:rsidRPr="00F903C3" w:rsidRDefault="00F903C3" w:rsidP="00F903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03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places do you have in your town or city? How often do you visit these places?</w:t>
            </w:r>
          </w:p>
        </w:tc>
        <w:tc>
          <w:tcPr>
            <w:tcW w:w="7280" w:type="dxa"/>
          </w:tcPr>
          <w:p w14:paraId="03A31732" w14:textId="77777777" w:rsidR="00D364EE" w:rsidRDefault="00F903C3" w:rsidP="00C4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3C3">
              <w:rPr>
                <w:rFonts w:ascii="Times New Roman" w:hAnsi="Times New Roman" w:cs="Times New Roman"/>
                <w:sz w:val="28"/>
                <w:szCs w:val="28"/>
              </w:rPr>
              <w:t xml:space="preserve">Ученики составляют слова из перепутанных букв, затем ученики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очереди </w:t>
            </w:r>
            <w:r w:rsidRPr="00F903C3">
              <w:rPr>
                <w:rFonts w:ascii="Times New Roman" w:hAnsi="Times New Roman" w:cs="Times New Roman"/>
                <w:sz w:val="28"/>
                <w:szCs w:val="28"/>
              </w:rPr>
              <w:t>выходят к доске называют слово и соединяют получившееся слово с частью картинк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Pr="00F90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903C3">
              <w:rPr>
                <w:rFonts w:ascii="Times New Roman" w:hAnsi="Times New Roman" w:cs="Times New Roman"/>
                <w:sz w:val="28"/>
                <w:szCs w:val="28"/>
              </w:rPr>
              <w:t xml:space="preserve">ругой ученик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это время </w:t>
            </w:r>
            <w:r w:rsidRPr="00F903C3">
              <w:rPr>
                <w:rFonts w:ascii="Times New Roman" w:hAnsi="Times New Roman" w:cs="Times New Roman"/>
                <w:sz w:val="28"/>
                <w:szCs w:val="28"/>
              </w:rPr>
              <w:t>с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903C3">
              <w:rPr>
                <w:rFonts w:ascii="Times New Roman" w:hAnsi="Times New Roman" w:cs="Times New Roman"/>
                <w:sz w:val="28"/>
                <w:szCs w:val="28"/>
              </w:rPr>
              <w:t xml:space="preserve"> проверяет верность выполнения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оба повторяют слово</w:t>
            </w:r>
            <w:r w:rsidRPr="00F903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затем этот ученик выходит к доске</w:t>
            </w:r>
            <w:r w:rsidRPr="00F903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D78995C" w14:textId="77777777" w:rsidR="00F903C3" w:rsidRDefault="00F903C3" w:rsidP="00C4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1C372B" w14:textId="77777777" w:rsidR="00F903C3" w:rsidRDefault="00F903C3" w:rsidP="00C4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5ED9E2" w14:textId="1C0777A2" w:rsidR="00F903C3" w:rsidRPr="007C1FD5" w:rsidRDefault="00F903C3" w:rsidP="00C4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отвечают на вопросы учителя, закрепляя новую лексику в парах.</w:t>
            </w:r>
          </w:p>
        </w:tc>
      </w:tr>
      <w:tr w:rsidR="00D91525" w:rsidRPr="007C1FD5" w14:paraId="5E0754B5" w14:textId="77777777" w:rsidTr="00F41C2A">
        <w:tc>
          <w:tcPr>
            <w:tcW w:w="14560" w:type="dxa"/>
            <w:gridSpan w:val="2"/>
          </w:tcPr>
          <w:p w14:paraId="6C57E4FA" w14:textId="77777777" w:rsidR="00D91525" w:rsidRDefault="00D91525" w:rsidP="00D91525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D91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Физминутка</w:t>
            </w:r>
            <w:proofErr w:type="spellEnd"/>
            <w:r w:rsidRPr="00D91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52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 мин)</w:t>
            </w:r>
          </w:p>
          <w:p w14:paraId="420ED436" w14:textId="77777777" w:rsidR="00D91525" w:rsidRDefault="00D91525" w:rsidP="00D9152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Задача: </w:t>
            </w:r>
            <w:r w:rsidRPr="00D91525">
              <w:rPr>
                <w:rFonts w:ascii="Times New Roman" w:hAnsi="Times New Roman" w:cs="Times New Roman"/>
                <w:iCs/>
                <w:sz w:val="28"/>
                <w:szCs w:val="28"/>
              </w:rPr>
              <w:t>формирование ценностного отношения к своему здоровью</w:t>
            </w:r>
          </w:p>
          <w:p w14:paraId="5D88A3F8" w14:textId="525C50BB" w:rsidR="00D91525" w:rsidRPr="00D91525" w:rsidRDefault="00D91525" w:rsidP="00D9152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1525">
              <w:rPr>
                <w:rFonts w:ascii="Times New Roman" w:hAnsi="Times New Roman" w:cs="Times New Roman"/>
                <w:i/>
                <w:sz w:val="28"/>
                <w:szCs w:val="28"/>
              </w:rPr>
              <w:t>Приемы: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использование считалочки для разминки всего тела учащихся и снятия усталости глаз (работа с выключенной интерактивной доской)</w:t>
            </w:r>
          </w:p>
        </w:tc>
      </w:tr>
      <w:tr w:rsidR="00D364EE" w:rsidRPr="007C1FD5" w14:paraId="4030F015" w14:textId="77777777" w:rsidTr="00CC6074">
        <w:tc>
          <w:tcPr>
            <w:tcW w:w="7280" w:type="dxa"/>
          </w:tcPr>
          <w:p w14:paraId="7F62595D" w14:textId="77777777" w:rsidR="00D91525" w:rsidRPr="00D91525" w:rsidRDefault="00D91525" w:rsidP="00D915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5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Are you tired? Let’s have a rest! Sing and repeat after me.</w:t>
            </w:r>
          </w:p>
          <w:p w14:paraId="7B0B3AA5" w14:textId="77777777" w:rsidR="00D91525" w:rsidRPr="00D91525" w:rsidRDefault="00D91525" w:rsidP="00D915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5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Stand up, sit down (</w:t>
            </w:r>
            <w:r w:rsidRPr="00D91525">
              <w:rPr>
                <w:rFonts w:ascii="Times New Roman" w:hAnsi="Times New Roman" w:cs="Times New Roman"/>
                <w:sz w:val="28"/>
                <w:szCs w:val="28"/>
              </w:rPr>
              <w:t>встаем</w:t>
            </w:r>
            <w:r w:rsidRPr="00D915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D91525">
              <w:rPr>
                <w:rFonts w:ascii="Times New Roman" w:hAnsi="Times New Roman" w:cs="Times New Roman"/>
                <w:sz w:val="28"/>
                <w:szCs w:val="28"/>
              </w:rPr>
              <w:t>садимся</w:t>
            </w:r>
            <w:r w:rsidRPr="00D915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</w:p>
          <w:p w14:paraId="78D5C180" w14:textId="77777777" w:rsidR="00D91525" w:rsidRPr="00D91525" w:rsidRDefault="00D91525" w:rsidP="00D9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525">
              <w:rPr>
                <w:rFonts w:ascii="Times New Roman" w:hAnsi="Times New Roman" w:cs="Times New Roman"/>
                <w:sz w:val="28"/>
                <w:szCs w:val="28"/>
              </w:rPr>
              <w:t>Clap</w:t>
            </w:r>
            <w:proofErr w:type="spellEnd"/>
            <w:r w:rsidRPr="00D915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91525">
              <w:rPr>
                <w:rFonts w:ascii="Times New Roman" w:hAnsi="Times New Roman" w:cs="Times New Roman"/>
                <w:sz w:val="28"/>
                <w:szCs w:val="28"/>
              </w:rPr>
              <w:t>clap</w:t>
            </w:r>
            <w:proofErr w:type="spellEnd"/>
            <w:r w:rsidRPr="00D915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91525">
              <w:rPr>
                <w:rFonts w:ascii="Times New Roman" w:hAnsi="Times New Roman" w:cs="Times New Roman"/>
                <w:sz w:val="28"/>
                <w:szCs w:val="28"/>
              </w:rPr>
              <w:t>clap</w:t>
            </w:r>
            <w:proofErr w:type="spellEnd"/>
            <w:r w:rsidRPr="00D91525">
              <w:rPr>
                <w:rFonts w:ascii="Times New Roman" w:hAnsi="Times New Roman" w:cs="Times New Roman"/>
                <w:sz w:val="28"/>
                <w:szCs w:val="28"/>
              </w:rPr>
              <w:t xml:space="preserve">. (хлопаем в ладоши) </w:t>
            </w:r>
          </w:p>
          <w:p w14:paraId="3B6D4B8E" w14:textId="77777777" w:rsidR="00D91525" w:rsidRPr="00D91525" w:rsidRDefault="00D91525" w:rsidP="00D9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25">
              <w:rPr>
                <w:rFonts w:ascii="Times New Roman" w:hAnsi="Times New Roman" w:cs="Times New Roman"/>
                <w:sz w:val="28"/>
                <w:szCs w:val="28"/>
              </w:rPr>
              <w:t xml:space="preserve">Point </w:t>
            </w:r>
            <w:proofErr w:type="spellStart"/>
            <w:r w:rsidRPr="00D91525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D91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1525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D91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1525">
              <w:rPr>
                <w:rFonts w:ascii="Times New Roman" w:hAnsi="Times New Roman" w:cs="Times New Roman"/>
                <w:sz w:val="28"/>
                <w:szCs w:val="28"/>
              </w:rPr>
              <w:t>window</w:t>
            </w:r>
            <w:proofErr w:type="spellEnd"/>
            <w:r w:rsidRPr="00D91525">
              <w:rPr>
                <w:rFonts w:ascii="Times New Roman" w:hAnsi="Times New Roman" w:cs="Times New Roman"/>
                <w:sz w:val="28"/>
                <w:szCs w:val="28"/>
              </w:rPr>
              <w:t xml:space="preserve">, (показываем пальцем на окно) </w:t>
            </w:r>
          </w:p>
          <w:p w14:paraId="6AF84A65" w14:textId="77777777" w:rsidR="00D91525" w:rsidRPr="00D91525" w:rsidRDefault="00D91525" w:rsidP="00D9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25">
              <w:rPr>
                <w:rFonts w:ascii="Times New Roman" w:hAnsi="Times New Roman" w:cs="Times New Roman"/>
                <w:sz w:val="28"/>
                <w:szCs w:val="28"/>
              </w:rPr>
              <w:t xml:space="preserve">Point </w:t>
            </w:r>
            <w:proofErr w:type="spellStart"/>
            <w:r w:rsidRPr="00D91525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D91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1525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D91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1525">
              <w:rPr>
                <w:rFonts w:ascii="Times New Roman" w:hAnsi="Times New Roman" w:cs="Times New Roman"/>
                <w:sz w:val="28"/>
                <w:szCs w:val="28"/>
              </w:rPr>
              <w:t>door</w:t>
            </w:r>
            <w:proofErr w:type="spellEnd"/>
            <w:r w:rsidRPr="00D91525">
              <w:rPr>
                <w:rFonts w:ascii="Times New Roman" w:hAnsi="Times New Roman" w:cs="Times New Roman"/>
                <w:sz w:val="28"/>
                <w:szCs w:val="28"/>
              </w:rPr>
              <w:t xml:space="preserve">, (показываем пальцем на дверь) </w:t>
            </w:r>
          </w:p>
          <w:p w14:paraId="524AED4A" w14:textId="77777777" w:rsidR="00D91525" w:rsidRPr="00D91525" w:rsidRDefault="00D91525" w:rsidP="00D9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25">
              <w:rPr>
                <w:rFonts w:ascii="Times New Roman" w:hAnsi="Times New Roman" w:cs="Times New Roman"/>
                <w:sz w:val="28"/>
                <w:szCs w:val="28"/>
              </w:rPr>
              <w:t xml:space="preserve">Point </w:t>
            </w:r>
            <w:proofErr w:type="spellStart"/>
            <w:r w:rsidRPr="00D91525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D91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1525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D91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1525">
              <w:rPr>
                <w:rFonts w:ascii="Times New Roman" w:hAnsi="Times New Roman" w:cs="Times New Roman"/>
                <w:sz w:val="28"/>
                <w:szCs w:val="28"/>
              </w:rPr>
              <w:t>board</w:t>
            </w:r>
            <w:proofErr w:type="spellEnd"/>
            <w:r w:rsidRPr="00D91525">
              <w:rPr>
                <w:rFonts w:ascii="Times New Roman" w:hAnsi="Times New Roman" w:cs="Times New Roman"/>
                <w:sz w:val="28"/>
                <w:szCs w:val="28"/>
              </w:rPr>
              <w:t xml:space="preserve">, (показываем пальцем на доску) </w:t>
            </w:r>
          </w:p>
          <w:p w14:paraId="1F7E1F9A" w14:textId="77777777" w:rsidR="00D91525" w:rsidRPr="00D91525" w:rsidRDefault="00D91525" w:rsidP="00D9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25">
              <w:rPr>
                <w:rFonts w:ascii="Times New Roman" w:hAnsi="Times New Roman" w:cs="Times New Roman"/>
                <w:sz w:val="28"/>
                <w:szCs w:val="28"/>
              </w:rPr>
              <w:t xml:space="preserve">Point </w:t>
            </w:r>
            <w:proofErr w:type="spellStart"/>
            <w:r w:rsidRPr="00D91525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D91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1525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D91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1525">
              <w:rPr>
                <w:rFonts w:ascii="Times New Roman" w:hAnsi="Times New Roman" w:cs="Times New Roman"/>
                <w:sz w:val="28"/>
                <w:szCs w:val="28"/>
              </w:rPr>
              <w:t>floor</w:t>
            </w:r>
            <w:proofErr w:type="spellEnd"/>
            <w:r w:rsidRPr="00D91525">
              <w:rPr>
                <w:rFonts w:ascii="Times New Roman" w:hAnsi="Times New Roman" w:cs="Times New Roman"/>
                <w:sz w:val="28"/>
                <w:szCs w:val="28"/>
              </w:rPr>
              <w:t xml:space="preserve">. (показываем пальцем на пол) </w:t>
            </w:r>
          </w:p>
          <w:p w14:paraId="448F2A1E" w14:textId="77777777" w:rsidR="00D91525" w:rsidRPr="00D91525" w:rsidRDefault="00D91525" w:rsidP="00D915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5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Stand up, sit down (</w:t>
            </w:r>
            <w:r w:rsidRPr="00D91525">
              <w:rPr>
                <w:rFonts w:ascii="Times New Roman" w:hAnsi="Times New Roman" w:cs="Times New Roman"/>
                <w:sz w:val="28"/>
                <w:szCs w:val="28"/>
              </w:rPr>
              <w:t>встаем</w:t>
            </w:r>
            <w:r w:rsidRPr="00D915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D91525">
              <w:rPr>
                <w:rFonts w:ascii="Times New Roman" w:hAnsi="Times New Roman" w:cs="Times New Roman"/>
                <w:sz w:val="28"/>
                <w:szCs w:val="28"/>
              </w:rPr>
              <w:t>садимся</w:t>
            </w:r>
            <w:r w:rsidRPr="00D915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</w:p>
          <w:p w14:paraId="434F8C34" w14:textId="77777777" w:rsidR="00D91525" w:rsidRPr="00D91525" w:rsidRDefault="00D91525" w:rsidP="00D9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525">
              <w:rPr>
                <w:rFonts w:ascii="Times New Roman" w:hAnsi="Times New Roman" w:cs="Times New Roman"/>
                <w:sz w:val="28"/>
                <w:szCs w:val="28"/>
              </w:rPr>
              <w:t>Clap</w:t>
            </w:r>
            <w:proofErr w:type="spellEnd"/>
            <w:r w:rsidRPr="00D915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91525">
              <w:rPr>
                <w:rFonts w:ascii="Times New Roman" w:hAnsi="Times New Roman" w:cs="Times New Roman"/>
                <w:sz w:val="28"/>
                <w:szCs w:val="28"/>
              </w:rPr>
              <w:t>clap</w:t>
            </w:r>
            <w:proofErr w:type="spellEnd"/>
            <w:r w:rsidRPr="00D915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91525">
              <w:rPr>
                <w:rFonts w:ascii="Times New Roman" w:hAnsi="Times New Roman" w:cs="Times New Roman"/>
                <w:sz w:val="28"/>
                <w:szCs w:val="28"/>
              </w:rPr>
              <w:t>clap</w:t>
            </w:r>
            <w:proofErr w:type="spellEnd"/>
            <w:r w:rsidRPr="00D91525">
              <w:rPr>
                <w:rFonts w:ascii="Times New Roman" w:hAnsi="Times New Roman" w:cs="Times New Roman"/>
                <w:sz w:val="28"/>
                <w:szCs w:val="28"/>
              </w:rPr>
              <w:t>. (хлопаем в ладоши).</w:t>
            </w:r>
          </w:p>
          <w:p w14:paraId="07E4E006" w14:textId="5DC26F6B" w:rsidR="00D364EE" w:rsidRPr="007C1FD5" w:rsidRDefault="00D91525" w:rsidP="00D9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25">
              <w:rPr>
                <w:rFonts w:ascii="Times New Roman" w:hAnsi="Times New Roman" w:cs="Times New Roman"/>
                <w:sz w:val="28"/>
                <w:szCs w:val="28"/>
              </w:rPr>
              <w:t xml:space="preserve">Учитель читает стишок и следит, чтобы ученики не только повторяли движения, но и произносили текст. Можно </w:t>
            </w:r>
            <w:r w:rsidRPr="00D915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повторить несколько раз, слегка увеличивая скорость выполнения.</w:t>
            </w:r>
          </w:p>
        </w:tc>
        <w:tc>
          <w:tcPr>
            <w:tcW w:w="7280" w:type="dxa"/>
          </w:tcPr>
          <w:p w14:paraId="7272FBC0" w14:textId="77777777" w:rsidR="00D364EE" w:rsidRPr="007C1FD5" w:rsidRDefault="00D364EE" w:rsidP="00C4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3C3" w:rsidRPr="007C1FD5" w14:paraId="5BB49CB7" w14:textId="77777777" w:rsidTr="00776ACF">
        <w:tc>
          <w:tcPr>
            <w:tcW w:w="14560" w:type="dxa"/>
            <w:gridSpan w:val="2"/>
          </w:tcPr>
          <w:p w14:paraId="09CCE2D9" w14:textId="0605686F" w:rsidR="00F903C3" w:rsidRDefault="00F903C3" w:rsidP="00F903C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64EE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>Актуализация. Первичное усвоение новых знаний</w:t>
            </w:r>
            <w:r w:rsidRPr="00D364E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D364E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846D59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  <w:r w:rsidRPr="00D364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мин)</w:t>
            </w:r>
          </w:p>
          <w:p w14:paraId="14276258" w14:textId="192CEC94" w:rsidR="00F903C3" w:rsidRPr="00D364EE" w:rsidRDefault="00F903C3" w:rsidP="00F903C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364EE">
              <w:rPr>
                <w:rFonts w:ascii="Times New Roman" w:hAnsi="Times New Roman" w:cs="Times New Roman"/>
                <w:i/>
                <w:sz w:val="28"/>
                <w:szCs w:val="28"/>
              </w:rPr>
              <w:t>Задача:</w:t>
            </w:r>
            <w:r w:rsidRPr="00D364E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совершенствовать лексические </w:t>
            </w:r>
            <w:r w:rsidR="006C54D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 грамматические </w:t>
            </w:r>
            <w:r w:rsidRPr="00D364EE">
              <w:rPr>
                <w:rFonts w:ascii="Times New Roman" w:hAnsi="Times New Roman" w:cs="Times New Roman"/>
                <w:iCs/>
                <w:sz w:val="28"/>
                <w:szCs w:val="28"/>
              </w:rPr>
              <w:t>навыки</w:t>
            </w:r>
            <w:r w:rsidR="006C54D9">
              <w:rPr>
                <w:rFonts w:ascii="Times New Roman" w:hAnsi="Times New Roman" w:cs="Times New Roman"/>
                <w:iCs/>
                <w:sz w:val="28"/>
                <w:szCs w:val="28"/>
              </w:rPr>
              <w:t>; развивать навыки поискового и изучающего чтения</w:t>
            </w:r>
            <w:r w:rsidRPr="00D364E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14:paraId="0B1C6753" w14:textId="17627B69" w:rsidR="00F903C3" w:rsidRPr="006C54D9" w:rsidRDefault="00F903C3" w:rsidP="00F90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4EE">
              <w:rPr>
                <w:rFonts w:ascii="Times New Roman" w:hAnsi="Times New Roman" w:cs="Times New Roman"/>
                <w:i/>
                <w:sz w:val="28"/>
                <w:szCs w:val="28"/>
              </w:rPr>
              <w:t>Приемы:</w:t>
            </w:r>
            <w:r w:rsidRPr="00D364E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диалог с учащимися, </w:t>
            </w:r>
            <w:r w:rsidR="002C09CA">
              <w:rPr>
                <w:rFonts w:ascii="Times New Roman" w:hAnsi="Times New Roman" w:cs="Times New Roman"/>
                <w:iCs/>
                <w:sz w:val="28"/>
                <w:szCs w:val="28"/>
              </w:rPr>
              <w:t>задание на чтение</w:t>
            </w:r>
            <w:r w:rsidR="006C54D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6C54D9" w:rsidRPr="006C54D9">
              <w:rPr>
                <w:rFonts w:ascii="Times New Roman" w:hAnsi="Times New Roman" w:cs="Times New Roman"/>
                <w:iCs/>
                <w:sz w:val="28"/>
                <w:szCs w:val="28"/>
              </w:rPr>
              <w:t>“</w:t>
            </w:r>
            <w:r w:rsidR="006C54D9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True</w:t>
            </w:r>
            <w:r w:rsidR="006C54D9" w:rsidRPr="006C54D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/ </w:t>
            </w:r>
            <w:r w:rsidR="006C54D9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False</w:t>
            </w:r>
            <w:r w:rsidR="006C54D9" w:rsidRPr="006C54D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”, </w:t>
            </w:r>
            <w:r w:rsidR="006C54D9">
              <w:rPr>
                <w:rFonts w:ascii="Times New Roman" w:hAnsi="Times New Roman" w:cs="Times New Roman"/>
                <w:iCs/>
                <w:sz w:val="28"/>
                <w:szCs w:val="28"/>
              </w:rPr>
              <w:t>построение предположений по заголовку и подзаголовкам</w:t>
            </w:r>
          </w:p>
        </w:tc>
      </w:tr>
      <w:tr w:rsidR="00D364EE" w:rsidRPr="009A1C4E" w14:paraId="59C95E77" w14:textId="77777777" w:rsidTr="00CC6074">
        <w:tc>
          <w:tcPr>
            <w:tcW w:w="7280" w:type="dxa"/>
          </w:tcPr>
          <w:p w14:paraId="59D99CDE" w14:textId="57284F75" w:rsidR="00523C16" w:rsidRPr="00523C16" w:rsidRDefault="00523C16" w:rsidP="00C63B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3C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Введение нового грамматического материала</w:t>
            </w:r>
          </w:p>
          <w:p w14:paraId="0C710876" w14:textId="108BAF88" w:rsidR="00D364EE" w:rsidRDefault="009A1C4E" w:rsidP="00C63B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3C1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A1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Great</w:t>
            </w:r>
            <w:r w:rsidRPr="00523C16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r w:rsidRPr="009A1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 you are not so tired to continue our lesson.</w:t>
            </w:r>
            <w:r w:rsidRPr="009A1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already know a lot of places and it’s time to speak about rules in these places. </w:t>
            </w:r>
          </w:p>
          <w:p w14:paraId="7DFC34F1" w14:textId="77777777" w:rsidR="009A1C4E" w:rsidRDefault="009A1C4E" w:rsidP="00C63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объясняет правило использования модальных глаголов c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</w:t>
            </w:r>
            <w:r w:rsidRPr="009A1C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must</w:t>
            </w:r>
            <w:r w:rsidRPr="009A1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C4E">
              <w:rPr>
                <w:rFonts w:ascii="Times New Roman" w:hAnsi="Times New Roman" w:cs="Times New Roman"/>
                <w:sz w:val="28"/>
                <w:szCs w:val="28"/>
              </w:rPr>
              <w:t>для выражения долженствования, запрета, отказа в разрешении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DAFD258" w14:textId="77777777" w:rsidR="009A1C4E" w:rsidRDefault="009A1C4E" w:rsidP="00C63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20F3B0" w14:textId="77777777" w:rsidR="009A1C4E" w:rsidRDefault="009A1C4E" w:rsidP="00C63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Когда мы говорим о правилах поведения, нам понадобятся модальные глаголы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Pr="009A1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3611E827" w14:textId="00E91E65" w:rsidR="009A1C4E" w:rsidRDefault="009A1C4E" w:rsidP="00C63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помощи глагола отрицательной формы </w:t>
            </w:r>
            <w:r w:rsidR="00523C16">
              <w:rPr>
                <w:rFonts w:ascii="Times New Roman" w:hAnsi="Times New Roman" w:cs="Times New Roman"/>
                <w:sz w:val="28"/>
                <w:szCs w:val="28"/>
              </w:rPr>
              <w:t xml:space="preserve">глагола </w:t>
            </w:r>
            <w:r w:rsidR="00523C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="00523C16" w:rsidRPr="00523C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Pr="009A1C4E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9A1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3C16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даем отказ в разрешении (</w:t>
            </w:r>
            <w:proofErr w:type="spellStart"/>
            <w:r w:rsidRPr="009A1C4E">
              <w:rPr>
                <w:rFonts w:ascii="Times New Roman" w:hAnsi="Times New Roman" w:cs="Times New Roman"/>
                <w:sz w:val="28"/>
                <w:szCs w:val="28"/>
              </w:rPr>
              <w:t>refusing</w:t>
            </w:r>
            <w:proofErr w:type="spellEnd"/>
            <w:r w:rsidRPr="009A1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1C4E">
              <w:rPr>
                <w:rFonts w:ascii="Times New Roman" w:hAnsi="Times New Roman" w:cs="Times New Roman"/>
                <w:sz w:val="28"/>
                <w:szCs w:val="28"/>
              </w:rPr>
              <w:t>permission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то есть не разрешаем совершить какое-либо действие.</w:t>
            </w:r>
          </w:p>
          <w:p w14:paraId="0C5CEB4E" w14:textId="77777777" w:rsidR="00523C16" w:rsidRDefault="009A1C4E" w:rsidP="00C63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Также нам понадобится модальный глагол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 его помощью мы можем сказать, что кто-то обязан что-либо выполнить</w:t>
            </w:r>
            <w:r w:rsidR="00523C1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523C16" w:rsidRPr="00523C16">
              <w:rPr>
                <w:rFonts w:ascii="Times New Roman" w:hAnsi="Times New Roman" w:cs="Times New Roman"/>
                <w:sz w:val="28"/>
                <w:szCs w:val="28"/>
              </w:rPr>
              <w:t>obligation</w:t>
            </w:r>
            <w:proofErr w:type="spellEnd"/>
            <w:r w:rsidR="00523C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При помощи же его отрицательной формы мы</w:t>
            </w:r>
            <w:r w:rsidR="00523C16" w:rsidRPr="00523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3C16">
              <w:rPr>
                <w:rFonts w:ascii="Times New Roman" w:hAnsi="Times New Roman" w:cs="Times New Roman"/>
                <w:sz w:val="28"/>
                <w:szCs w:val="28"/>
              </w:rPr>
              <w:t>запрещаем выполнять действие (</w:t>
            </w:r>
            <w:proofErr w:type="spellStart"/>
            <w:r w:rsidR="00523C16" w:rsidRPr="00523C16">
              <w:rPr>
                <w:rFonts w:ascii="Times New Roman" w:hAnsi="Times New Roman" w:cs="Times New Roman"/>
                <w:sz w:val="28"/>
                <w:szCs w:val="28"/>
              </w:rPr>
              <w:t>prohibition</w:t>
            </w:r>
            <w:proofErr w:type="spellEnd"/>
            <w:r w:rsidR="00523C1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4D73B1D" w14:textId="77777777" w:rsidR="00523C16" w:rsidRDefault="00523C16" w:rsidP="00C63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BB0793" w14:textId="77777777" w:rsidR="00523C16" w:rsidRDefault="00523C16" w:rsidP="00C63B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3C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Подготовительный этап к заданию на чтение</w:t>
            </w:r>
          </w:p>
          <w:p w14:paraId="52EA5F53" w14:textId="77777777" w:rsidR="00523C16" w:rsidRDefault="00523C16" w:rsidP="00C63B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23C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 at the leaflet. Who is it for? Read the headings and subheadings.</w:t>
            </w:r>
          </w:p>
          <w:p w14:paraId="7C7FBCCD" w14:textId="77777777" w:rsidR="00523C16" w:rsidRPr="00523C16" w:rsidRDefault="00523C16" w:rsidP="00523C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 обращает внимание учащихся на тип текста </w:t>
            </w:r>
            <w:r w:rsidRPr="00523C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Pr="00523C1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a</w:t>
            </w:r>
            <w:r w:rsidRPr="00523C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523C1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leaflet</w:t>
            </w:r>
            <w:r w:rsidRPr="00523C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буклет) </w:t>
            </w:r>
            <w:r w:rsidRPr="00523C16">
              <w:rPr>
                <w:rFonts w:ascii="Times New Roman" w:hAnsi="Times New Roman" w:cs="Times New Roman"/>
                <w:sz w:val="28"/>
                <w:szCs w:val="28"/>
              </w:rPr>
              <w:t>и его адресата.</w:t>
            </w:r>
          </w:p>
          <w:p w14:paraId="21895F04" w14:textId="77777777" w:rsidR="00523C16" w:rsidRDefault="00523C16" w:rsidP="00523C1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523C1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It’s for international summer school students.</w:t>
            </w:r>
          </w:p>
          <w:p w14:paraId="4C3AC039" w14:textId="7787E5D6" w:rsidR="00501DE6" w:rsidRDefault="00501DE6" w:rsidP="00523C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1DE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 quickly r</w:t>
            </w:r>
            <w:r w:rsidRPr="00501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ead and check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your ideas</w:t>
            </w:r>
            <w:r w:rsidRPr="00501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338937C8" w14:textId="6EDBA292" w:rsidR="00501DE6" w:rsidRDefault="00501DE6" w:rsidP="00523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обращает внимание учеников на то, что сейчас им необходимо быстро прочесть текст, только для того чтобы подтвердить или опровергнуть свои предположения.</w:t>
            </w:r>
          </w:p>
          <w:p w14:paraId="775313CB" w14:textId="1DE1DBDB" w:rsidR="00501DE6" w:rsidRDefault="00501DE6" w:rsidP="00523C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CBC251D" w14:textId="0EFD3145" w:rsidR="00501DE6" w:rsidRPr="00501DE6" w:rsidRDefault="00501DE6" w:rsidP="00523C1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1D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Этап поискового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изучающего </w:t>
            </w:r>
            <w:r w:rsidRPr="00501D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чтения текста</w:t>
            </w:r>
          </w:p>
          <w:p w14:paraId="43F13AA1" w14:textId="77777777" w:rsidR="00501DE6" w:rsidRDefault="00501DE6" w:rsidP="00523C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R</w:t>
            </w:r>
            <w:r w:rsidRPr="00501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ead the leaflet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once again </w:t>
            </w:r>
            <w:r w:rsidRPr="00501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mark the sentences 1-8 T (true) or F (false). Correct the false sentences. Then, explain the words in bold.</w:t>
            </w:r>
          </w:p>
          <w:p w14:paraId="6FDFF1A8" w14:textId="77777777" w:rsidR="00501DE6" w:rsidRPr="00501DE6" w:rsidRDefault="00501DE6" w:rsidP="0050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01D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Ключи</w:t>
            </w:r>
            <w:proofErr w:type="spellEnd"/>
            <w:r w:rsidRPr="00501D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  <w:r w:rsidRPr="00501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 F (Students can't have parties in their rooms); 2 F (Students can't keep pets in the rooms); 3 T; 4 T; 5 F (Students mustn't go in the dining room barefoot); 6 T; 7 F (Students mustn't feed the squirrels or the birds); 8 F (Guests can't stay for a period longer than four nights). </w:t>
            </w:r>
          </w:p>
          <w:p w14:paraId="1E11AB63" w14:textId="77777777" w:rsidR="00501DE6" w:rsidRDefault="00501DE6" w:rsidP="00501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DE6">
              <w:rPr>
                <w:rFonts w:ascii="Times New Roman" w:hAnsi="Times New Roman" w:cs="Times New Roman"/>
                <w:sz w:val="28"/>
                <w:szCs w:val="28"/>
              </w:rPr>
              <w:t>Учитель обращает внимание учащихся на выделенные слова и просит установить/пояснить их значение.</w:t>
            </w:r>
          </w:p>
          <w:p w14:paraId="494D494C" w14:textId="77777777" w:rsidR="00501DE6" w:rsidRDefault="00501DE6" w:rsidP="00501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9F6223" w14:textId="1B06177E" w:rsidR="00351832" w:rsidRDefault="00680CBA" w:rsidP="00501D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0C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680C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 at the leaflet once again.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80C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Match the signs with the correct modal verb. Find all the examples for each sign.</w:t>
            </w:r>
          </w:p>
          <w:p w14:paraId="36DFB2DE" w14:textId="09523D5E" w:rsidR="00351832" w:rsidRPr="00351832" w:rsidRDefault="00351832" w:rsidP="0035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80" w:type="dxa"/>
          </w:tcPr>
          <w:p w14:paraId="5DFF7CD6" w14:textId="77777777" w:rsidR="00D364EE" w:rsidRPr="00351832" w:rsidRDefault="00D364EE" w:rsidP="00C4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5ABFB2" w14:textId="77777777" w:rsidR="00523C16" w:rsidRPr="00351832" w:rsidRDefault="00523C16" w:rsidP="00C4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B1AD6A" w14:textId="77777777" w:rsidR="00523C16" w:rsidRPr="00351832" w:rsidRDefault="00523C16" w:rsidP="00C4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2F7E13" w14:textId="77777777" w:rsidR="00523C16" w:rsidRPr="00351832" w:rsidRDefault="00523C16" w:rsidP="00C4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12CDD5" w14:textId="77777777" w:rsidR="00523C16" w:rsidRPr="00351832" w:rsidRDefault="00523C16" w:rsidP="00C4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000181" w14:textId="77777777" w:rsidR="00523C16" w:rsidRPr="00351832" w:rsidRDefault="00523C16" w:rsidP="00C4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396C43" w14:textId="77777777" w:rsidR="00523C16" w:rsidRPr="00351832" w:rsidRDefault="00523C16" w:rsidP="00C4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FD42AB" w14:textId="77777777" w:rsidR="00523C16" w:rsidRPr="00351832" w:rsidRDefault="00523C16" w:rsidP="00C4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D1093C" w14:textId="77777777" w:rsidR="00523C16" w:rsidRPr="00351832" w:rsidRDefault="00523C16" w:rsidP="00C4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C1497D" w14:textId="77777777" w:rsidR="00523C16" w:rsidRDefault="00523C16" w:rsidP="00C4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знакомятся с правилом в рамочке на слайде и зачитывают вслух примеры.</w:t>
            </w:r>
          </w:p>
          <w:p w14:paraId="39CD12F6" w14:textId="77777777" w:rsidR="00523C16" w:rsidRDefault="00523C16" w:rsidP="00C4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6D8D82" w14:textId="77777777" w:rsidR="00523C16" w:rsidRDefault="00523C16" w:rsidP="00C4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530458" w14:textId="77777777" w:rsidR="00523C16" w:rsidRDefault="00523C16" w:rsidP="00C4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A8CDE4" w14:textId="77777777" w:rsidR="00523C16" w:rsidRDefault="00523C16" w:rsidP="00C4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CAD4C6" w14:textId="77777777" w:rsidR="00523C16" w:rsidRDefault="00523C16" w:rsidP="00C4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D17FBB" w14:textId="77777777" w:rsidR="00523C16" w:rsidRDefault="00523C16" w:rsidP="00C4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B95EF9" w14:textId="77777777" w:rsidR="00523C16" w:rsidRDefault="00523C16" w:rsidP="00C4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FD08A5" w14:textId="77777777" w:rsidR="00523C16" w:rsidRDefault="00523C16" w:rsidP="00C4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9A94C0" w14:textId="77777777" w:rsidR="00523C16" w:rsidRDefault="00523C16" w:rsidP="00C4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C16">
              <w:rPr>
                <w:rFonts w:ascii="Times New Roman" w:hAnsi="Times New Roman" w:cs="Times New Roman"/>
                <w:sz w:val="28"/>
                <w:szCs w:val="28"/>
              </w:rPr>
              <w:t>Учащиеся знакомятся с заголовком и подзаголовками текста и предугадывают для кого он предназначен.</w:t>
            </w:r>
          </w:p>
          <w:p w14:paraId="0B55A8D0" w14:textId="77777777" w:rsidR="00501DE6" w:rsidRDefault="00501DE6" w:rsidP="00C4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4A68D9" w14:textId="77777777" w:rsidR="00501DE6" w:rsidRDefault="00501DE6" w:rsidP="00C4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250B12" w14:textId="09879EA3" w:rsidR="00501DE6" w:rsidRDefault="00501DE6" w:rsidP="00C4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DD8498" w14:textId="77777777" w:rsidR="006C54D9" w:rsidRDefault="006C54D9" w:rsidP="00C4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AA178A" w14:textId="77777777" w:rsidR="00501DE6" w:rsidRDefault="00501DE6" w:rsidP="00C4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DE6">
              <w:rPr>
                <w:rFonts w:ascii="Times New Roman" w:hAnsi="Times New Roman" w:cs="Times New Roman"/>
                <w:sz w:val="28"/>
                <w:szCs w:val="28"/>
              </w:rPr>
              <w:t>Учащиеся читают текст и проверяют свои предположения.</w:t>
            </w:r>
          </w:p>
          <w:p w14:paraId="2421C310" w14:textId="77777777" w:rsidR="00501DE6" w:rsidRDefault="00501DE6" w:rsidP="00C4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161DC8" w14:textId="77777777" w:rsidR="00501DE6" w:rsidRDefault="00501DE6" w:rsidP="00C4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F29705" w14:textId="77777777" w:rsidR="00501DE6" w:rsidRDefault="00501DE6" w:rsidP="00C4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A0DB25" w14:textId="77777777" w:rsidR="00501DE6" w:rsidRDefault="00501DE6" w:rsidP="00C4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6B8C8E" w14:textId="77777777" w:rsidR="00501DE6" w:rsidRDefault="00501DE6" w:rsidP="00C4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DBEF5F" w14:textId="77777777" w:rsidR="00501DE6" w:rsidRDefault="00501DE6" w:rsidP="00C4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6EA05F" w14:textId="77777777" w:rsidR="00501DE6" w:rsidRDefault="00501DE6" w:rsidP="00C4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662851" w14:textId="77777777" w:rsidR="00501DE6" w:rsidRDefault="00501DE6" w:rsidP="00C4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DE6">
              <w:rPr>
                <w:rFonts w:ascii="Times New Roman" w:hAnsi="Times New Roman" w:cs="Times New Roman"/>
                <w:sz w:val="28"/>
                <w:szCs w:val="28"/>
              </w:rPr>
              <w:t>Ученики индивидуально выполняют задание, затем проверяют ответы с соседом по парте, после провер</w:t>
            </w:r>
            <w:r w:rsidR="00E8197D">
              <w:rPr>
                <w:rFonts w:ascii="Times New Roman" w:hAnsi="Times New Roman" w:cs="Times New Roman"/>
                <w:sz w:val="28"/>
                <w:szCs w:val="28"/>
              </w:rPr>
              <w:t>яют</w:t>
            </w:r>
            <w:r w:rsidRPr="00501DE6">
              <w:rPr>
                <w:rFonts w:ascii="Times New Roman" w:hAnsi="Times New Roman" w:cs="Times New Roman"/>
                <w:sz w:val="28"/>
                <w:szCs w:val="28"/>
              </w:rPr>
              <w:t xml:space="preserve"> и обсужд</w:t>
            </w:r>
            <w:r w:rsidR="00E8197D">
              <w:rPr>
                <w:rFonts w:ascii="Times New Roman" w:hAnsi="Times New Roman" w:cs="Times New Roman"/>
                <w:sz w:val="28"/>
                <w:szCs w:val="28"/>
              </w:rPr>
              <w:t>ают</w:t>
            </w:r>
            <w:r w:rsidRPr="00501DE6">
              <w:rPr>
                <w:rFonts w:ascii="Times New Roman" w:hAnsi="Times New Roman" w:cs="Times New Roman"/>
                <w:sz w:val="28"/>
                <w:szCs w:val="28"/>
              </w:rPr>
              <w:t xml:space="preserve"> отве</w:t>
            </w:r>
            <w:r w:rsidR="00E8197D">
              <w:rPr>
                <w:rFonts w:ascii="Times New Roman" w:hAnsi="Times New Roman" w:cs="Times New Roman"/>
                <w:sz w:val="28"/>
                <w:szCs w:val="28"/>
              </w:rPr>
              <w:t>ты с учителем</w:t>
            </w:r>
            <w:r w:rsidRPr="00501D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C85B7C9" w14:textId="77777777" w:rsidR="00680CBA" w:rsidRDefault="00680CBA" w:rsidP="00C4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603AAA" w14:textId="77777777" w:rsidR="00680CBA" w:rsidRDefault="00680CBA" w:rsidP="00C4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DE0374" w14:textId="77777777" w:rsidR="00680CBA" w:rsidRDefault="00680CBA" w:rsidP="00C4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BFC3AA" w14:textId="77777777" w:rsidR="00680CBA" w:rsidRDefault="00680CBA" w:rsidP="00C4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BDB7AE" w14:textId="77777777" w:rsidR="00680CBA" w:rsidRDefault="00680CBA" w:rsidP="00C4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69C7AB" w14:textId="77777777" w:rsidR="00680CBA" w:rsidRDefault="00680CBA" w:rsidP="00C4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DDB083" w14:textId="75E987A7" w:rsidR="00351832" w:rsidRPr="009A1C4E" w:rsidRDefault="00680CBA" w:rsidP="006A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подбирают подходящий модальный глагол для каждого знака и находят примеры его употребления из текста</w:t>
            </w:r>
          </w:p>
        </w:tc>
      </w:tr>
      <w:tr w:rsidR="006A7EEB" w:rsidRPr="009A1C4E" w14:paraId="6D61FB2C" w14:textId="77777777" w:rsidTr="009669D2">
        <w:tc>
          <w:tcPr>
            <w:tcW w:w="14560" w:type="dxa"/>
            <w:gridSpan w:val="2"/>
          </w:tcPr>
          <w:p w14:paraId="6A9F77BD" w14:textId="4B8360A0" w:rsidR="006A7EEB" w:rsidRPr="00846D59" w:rsidRDefault="006A7EEB" w:rsidP="006A7EE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D91525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Первичная проверка понимания и закрепление новых знаний </w:t>
            </w:r>
            <w:r w:rsidRPr="00846D5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="00846D59" w:rsidRPr="00846D5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6 мин)</w:t>
            </w:r>
          </w:p>
          <w:p w14:paraId="73F82BA8" w14:textId="45008151" w:rsidR="006A7EEB" w:rsidRPr="002C09CA" w:rsidRDefault="006A7EEB" w:rsidP="00C405D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364EE">
              <w:rPr>
                <w:rFonts w:ascii="Times New Roman" w:hAnsi="Times New Roman" w:cs="Times New Roman"/>
                <w:i/>
                <w:sz w:val="28"/>
                <w:szCs w:val="28"/>
              </w:rPr>
              <w:t>Задача:</w:t>
            </w:r>
            <w:r w:rsidRPr="00D364E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6C54D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способствовать развитию навыков креативного мышления; </w:t>
            </w:r>
            <w:r w:rsidRPr="00D9152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закрепить в памяти знания и умения по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изучаемой </w:t>
            </w:r>
            <w:r w:rsidR="006C54D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лексической </w:t>
            </w:r>
            <w:r w:rsidRPr="00D91525">
              <w:rPr>
                <w:rFonts w:ascii="Times New Roman" w:hAnsi="Times New Roman" w:cs="Times New Roman"/>
                <w:iCs/>
                <w:sz w:val="28"/>
                <w:szCs w:val="28"/>
              </w:rPr>
              <w:t>теме</w:t>
            </w:r>
            <w:r w:rsidR="006C54D9" w:rsidRPr="006C54D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6C54D9" w:rsidRPr="00D91525">
              <w:rPr>
                <w:rFonts w:ascii="Times New Roman" w:hAnsi="Times New Roman" w:cs="Times New Roman"/>
                <w:iCs/>
                <w:sz w:val="28"/>
                <w:szCs w:val="28"/>
              </w:rPr>
              <w:t>по теме</w:t>
            </w:r>
            <w:r w:rsidR="006C54D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«Места и правила поведения»</w:t>
            </w:r>
            <w:r w:rsidR="006C54D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грамматической теме </w:t>
            </w:r>
            <w:r w:rsidR="002C09C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«Модальные глаголы </w:t>
            </w:r>
            <w:r w:rsidR="002C09C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can</w:t>
            </w:r>
            <w:r w:rsidR="002C09CA" w:rsidRPr="002C09C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2C09C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must</w:t>
            </w:r>
            <w:r w:rsidR="002C09CA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  <w:p w14:paraId="720CBAAA" w14:textId="53D1BA6F" w:rsidR="006C54D9" w:rsidRPr="006C54D9" w:rsidRDefault="006C54D9" w:rsidP="00C405D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C54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Приемы: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работа с частью изображения, приём </w:t>
            </w:r>
            <w:r w:rsidRPr="006C54D9">
              <w:rPr>
                <w:rFonts w:ascii="Times New Roman" w:hAnsi="Times New Roman" w:cs="Times New Roman"/>
                <w:iCs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Quiz</w:t>
            </w:r>
            <w:r w:rsidRPr="006C54D9">
              <w:rPr>
                <w:rFonts w:ascii="Times New Roman" w:hAnsi="Times New Roman" w:cs="Times New Roman"/>
                <w:iCs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 командная работа, соревновательный элемент</w:t>
            </w:r>
          </w:p>
        </w:tc>
      </w:tr>
      <w:tr w:rsidR="00D364EE" w:rsidRPr="009A1C4E" w14:paraId="69904C47" w14:textId="77777777" w:rsidTr="00CC6074">
        <w:tc>
          <w:tcPr>
            <w:tcW w:w="7280" w:type="dxa"/>
          </w:tcPr>
          <w:p w14:paraId="7CCDD65A" w14:textId="615DBBB0" w:rsidR="006A7EEB" w:rsidRPr="006A7EEB" w:rsidRDefault="006A7EEB" w:rsidP="006A7E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7E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6. Проверка понимания и развитие креативного мышления.</w:t>
            </w:r>
          </w:p>
          <w:p w14:paraId="3309000A" w14:textId="0B349F3E" w:rsidR="006A7EEB" w:rsidRPr="00351832" w:rsidRDefault="006A7EEB" w:rsidP="006A7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18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Look at the picture and try to guess what is in front of these people.</w:t>
            </w:r>
          </w:p>
          <w:p w14:paraId="7B533EA5" w14:textId="77777777" w:rsidR="006A7EEB" w:rsidRDefault="006A7EEB" w:rsidP="006A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3518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Where are they? What emotions they show? </w:t>
            </w:r>
            <w:proofErr w:type="spellStart"/>
            <w:r w:rsidRPr="00351832">
              <w:rPr>
                <w:rFonts w:ascii="Times New Roman" w:hAnsi="Times New Roman" w:cs="Times New Roman"/>
                <w:sz w:val="28"/>
                <w:szCs w:val="28"/>
              </w:rPr>
              <w:t>Why</w:t>
            </w:r>
            <w:proofErr w:type="spellEnd"/>
            <w:r w:rsidRPr="0035183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439736ED" w14:textId="77777777" w:rsidR="006A7EEB" w:rsidRDefault="006A7EEB" w:rsidP="006A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сбора предположений учеников учитель показывает полную картинку и просит учеников составить предложения-правила посещения кинотеатра.</w:t>
            </w:r>
          </w:p>
          <w:p w14:paraId="1B230D06" w14:textId="77777777" w:rsidR="006A7EEB" w:rsidRDefault="006A7EEB" w:rsidP="006A7E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18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Make the rule for this man. What other rules are at the cinema?</w:t>
            </w:r>
          </w:p>
          <w:p w14:paraId="2AB75A60" w14:textId="63F630A4" w:rsidR="006A7EEB" w:rsidRDefault="006A7EEB" w:rsidP="006A7E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6B4FE62" w14:textId="53FF1C63" w:rsidR="006A7EEB" w:rsidRPr="006A7EEB" w:rsidRDefault="006A7EEB" w:rsidP="006A7E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7E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 Закрепление изученного в ходе урока материала.</w:t>
            </w:r>
          </w:p>
          <w:p w14:paraId="5712DB62" w14:textId="77777777" w:rsidR="006A7EEB" w:rsidRDefault="006A7EEB" w:rsidP="006A7E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18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 let’s do a quiz and practice making sentences with rules! Choose the correct modal verb to complete the sentences.</w:t>
            </w:r>
            <w:r w:rsidRPr="003518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7D680A09" w14:textId="77777777" w:rsidR="00D364EE" w:rsidRDefault="006A7EEB" w:rsidP="006A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делит класс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команды. Ученики в команде обсуждают ответ и принимают решение. Каждая команда записывает ответ на листе бумаги. После каждого задания проверяют ответы с учителем фронтально и ставят себе 1 балл за верный ответ или 0 баллов за неверный.</w:t>
            </w:r>
          </w:p>
          <w:p w14:paraId="01B4C3C0" w14:textId="384378CE" w:rsidR="00B878DD" w:rsidRPr="009A1C4E" w:rsidRDefault="00B878DD" w:rsidP="006A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прохождения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подводит результаты.</w:t>
            </w:r>
          </w:p>
        </w:tc>
        <w:tc>
          <w:tcPr>
            <w:tcW w:w="7280" w:type="dxa"/>
          </w:tcPr>
          <w:p w14:paraId="53C00022" w14:textId="77777777" w:rsidR="006A7EEB" w:rsidRDefault="006A7EEB" w:rsidP="006A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изучают фотографию и строят свои предположения о месте нахождения людей, их эмоциях и причинах их эмоций.</w:t>
            </w:r>
          </w:p>
          <w:p w14:paraId="07D1FD82" w14:textId="77777777" w:rsidR="006A7EEB" w:rsidRDefault="006A7EEB" w:rsidP="006A7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F71FF2" w14:textId="693E46CD" w:rsidR="006A7EEB" w:rsidRDefault="006A7EEB" w:rsidP="006A7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2F1345" w14:textId="4A030E04" w:rsidR="006A7EEB" w:rsidRDefault="006A7EEB" w:rsidP="006A7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3D8205" w14:textId="3CB20077" w:rsidR="006A7EEB" w:rsidRDefault="006A7EEB" w:rsidP="006A7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C89872" w14:textId="77777777" w:rsidR="006A7EEB" w:rsidRDefault="006A7EEB" w:rsidP="006A7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9157D7" w14:textId="77777777" w:rsidR="006A7EEB" w:rsidRDefault="006A7EEB" w:rsidP="006A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составляют предложения-правила, используя изученную грамматику.</w:t>
            </w:r>
          </w:p>
          <w:p w14:paraId="5EE38D2C" w14:textId="118CFE45" w:rsidR="006A7EEB" w:rsidRDefault="006A7EEB" w:rsidP="006A7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036106" w14:textId="77777777" w:rsidR="006A7EEB" w:rsidRDefault="006A7EEB" w:rsidP="006A7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ABC86B" w14:textId="77777777" w:rsidR="006A7EEB" w:rsidRDefault="006A7EEB" w:rsidP="006A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Ученики проходят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командам и выбирают подходящий модальный глагол, который пропущен в предложении.</w:t>
            </w:r>
          </w:p>
          <w:p w14:paraId="3FE2575C" w14:textId="77777777" w:rsidR="00D364EE" w:rsidRDefault="00D364EE" w:rsidP="00C4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C653FA" w14:textId="7CF0E085" w:rsidR="006A7EEB" w:rsidRPr="009A1C4E" w:rsidRDefault="006A7EEB" w:rsidP="00C4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EEB" w:rsidRPr="009A1C4E" w14:paraId="2171CBEB" w14:textId="77777777" w:rsidTr="008945EE">
        <w:tc>
          <w:tcPr>
            <w:tcW w:w="14560" w:type="dxa"/>
            <w:gridSpan w:val="2"/>
          </w:tcPr>
          <w:p w14:paraId="1C4D003D" w14:textId="33FF17C5" w:rsidR="006A7EEB" w:rsidRDefault="006A7EEB" w:rsidP="006A7E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7EE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Домашнее задание, инструктаж по его выполнению</w:t>
            </w:r>
            <w:r w:rsidRPr="006A7EEB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.</w:t>
            </w:r>
            <w:r w:rsidRPr="006A7E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A7EE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Оценка работы на уроке </w:t>
            </w:r>
            <w:r w:rsidRPr="006A7EEB">
              <w:rPr>
                <w:rFonts w:ascii="Times New Roman" w:hAnsi="Times New Roman" w:cs="Times New Roman"/>
                <w:i/>
                <w:sz w:val="28"/>
                <w:szCs w:val="28"/>
              </w:rPr>
              <w:t>(2 мин)</w:t>
            </w:r>
          </w:p>
          <w:p w14:paraId="510EE9B1" w14:textId="77777777" w:rsidR="006A7EEB" w:rsidRPr="00F11577" w:rsidRDefault="006A7EEB" w:rsidP="006A7EEB">
            <w:pPr>
              <w:pStyle w:val="TableContents"/>
              <w:rPr>
                <w:rFonts w:cs="Times New Roman"/>
                <w:color w:val="000000"/>
                <w:sz w:val="28"/>
                <w:szCs w:val="28"/>
              </w:rPr>
            </w:pPr>
            <w:r w:rsidRPr="00F11577">
              <w:rPr>
                <w:rFonts w:cs="Times New Roman"/>
                <w:i/>
                <w:iCs/>
                <w:sz w:val="28"/>
                <w:szCs w:val="28"/>
              </w:rPr>
              <w:t>Задача</w:t>
            </w:r>
            <w:r w:rsidRPr="00F11577">
              <w:rPr>
                <w:rFonts w:cs="Times New Roman"/>
                <w:sz w:val="28"/>
                <w:szCs w:val="28"/>
              </w:rPr>
              <w:t xml:space="preserve">: </w:t>
            </w:r>
            <w:r w:rsidRPr="00F11577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расширить и углубить знания, и умения, полученные на уроке</w:t>
            </w:r>
            <w:r w:rsidRPr="00F11577">
              <w:rPr>
                <w:rFonts w:cs="Times New Roman"/>
                <w:sz w:val="28"/>
                <w:szCs w:val="28"/>
              </w:rPr>
              <w:t xml:space="preserve">, объяснить алгоритм выполнения домашнего задания, </w:t>
            </w:r>
            <w:r w:rsidRPr="00F11577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применить дифференцированный подход</w:t>
            </w:r>
            <w:r w:rsidRPr="00F11577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</w:p>
          <w:p w14:paraId="07C81246" w14:textId="44281AB8" w:rsidR="006A7EEB" w:rsidRPr="006A7EEB" w:rsidRDefault="006A7EEB" w:rsidP="006A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E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Приемы</w:t>
            </w:r>
            <w:r w:rsidRPr="006A7EEB">
              <w:rPr>
                <w:rFonts w:ascii="Times New Roman" w:hAnsi="Times New Roman" w:cs="Times New Roman"/>
                <w:sz w:val="28"/>
                <w:szCs w:val="28"/>
              </w:rPr>
              <w:t>: диалог-беседа</w:t>
            </w:r>
          </w:p>
        </w:tc>
      </w:tr>
      <w:tr w:rsidR="00D364EE" w:rsidRPr="006A7EEB" w14:paraId="7D45B18B" w14:textId="77777777" w:rsidTr="00CC6074">
        <w:tc>
          <w:tcPr>
            <w:tcW w:w="7280" w:type="dxa"/>
          </w:tcPr>
          <w:p w14:paraId="30FF752F" w14:textId="73A0EB3A" w:rsidR="006A7EEB" w:rsidRDefault="006A7EEB" w:rsidP="006A7E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Your marks for the work on the lesson are …</w:t>
            </w:r>
          </w:p>
          <w:p w14:paraId="7FFEF522" w14:textId="77777777" w:rsidR="006A7EEB" w:rsidRDefault="006A7EEB" w:rsidP="006A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выставляет оценки за работу на уроке.</w:t>
            </w:r>
          </w:p>
          <w:p w14:paraId="1316AB2A" w14:textId="77777777" w:rsidR="006A7EEB" w:rsidRDefault="006A7EEB" w:rsidP="006A7E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visit different places every day and it’s important to know and follow the rules in these places to be polite respectful to others.</w:t>
            </w:r>
          </w:p>
          <w:p w14:paraId="454EDAF0" w14:textId="7B15D199" w:rsidR="006A7EEB" w:rsidRDefault="006A7EEB" w:rsidP="006A7E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At home</w:t>
            </w:r>
            <w:r w:rsidR="00EA28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choose one place that you learnt today and write 5-7 rules that people should follow in this place. Or create a poster with your rules </w:t>
            </w:r>
            <w:r w:rsidR="00EA288B" w:rsidRPr="00EA28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using a special </w:t>
            </w:r>
            <w:proofErr w:type="gramStart"/>
            <w:r w:rsidR="00EA288B" w:rsidRPr="00EA28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web-site</w:t>
            </w:r>
            <w:proofErr w:type="gramEnd"/>
            <w:r w:rsidR="00EA288B" w:rsidRPr="00EA28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03BF5849" w14:textId="77777777" w:rsidR="00EA288B" w:rsidRDefault="00EA288B" w:rsidP="006A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Слайд с сайтом)</w:t>
            </w:r>
          </w:p>
          <w:p w14:paraId="314E4029" w14:textId="446E0B5B" w:rsidR="00EA288B" w:rsidRPr="00EA288B" w:rsidRDefault="00EA288B" w:rsidP="006A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предлагает ученикам дома составить свой список правил поведения в любом из изученных на занятии мест или создать постер с правилами на специальном сайте (электронный вариант).</w:t>
            </w:r>
          </w:p>
        </w:tc>
        <w:tc>
          <w:tcPr>
            <w:tcW w:w="7280" w:type="dxa"/>
          </w:tcPr>
          <w:p w14:paraId="220036DE" w14:textId="16045201" w:rsidR="00D364EE" w:rsidRPr="006A7EEB" w:rsidRDefault="006A7EEB" w:rsidP="00C4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E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слушают объяснение домашнего задания, оценивание учителем деятельности каждого ученика, записывают домашнее задание.</w:t>
            </w:r>
          </w:p>
        </w:tc>
      </w:tr>
      <w:tr w:rsidR="00EA288B" w:rsidRPr="006A7EEB" w14:paraId="3EBB8197" w14:textId="77777777" w:rsidTr="00E73CE2">
        <w:tc>
          <w:tcPr>
            <w:tcW w:w="14560" w:type="dxa"/>
            <w:gridSpan w:val="2"/>
          </w:tcPr>
          <w:p w14:paraId="76108053" w14:textId="77777777" w:rsidR="00EA288B" w:rsidRPr="00EA288B" w:rsidRDefault="00EA288B" w:rsidP="00EA288B">
            <w:pPr>
              <w:jc w:val="center"/>
              <w:rPr>
                <w:rFonts w:ascii="Times New Roman" w:hAnsi="Times New Roman" w:cs="Times New Roman"/>
              </w:rPr>
            </w:pPr>
            <w:r w:rsidRPr="00EA288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Рефлексия </w:t>
            </w:r>
            <w:r w:rsidRPr="00EA288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A288B">
              <w:rPr>
                <w:rFonts w:ascii="Times New Roman" w:hAnsi="Times New Roman" w:cs="Times New Roman"/>
                <w:i/>
                <w:sz w:val="28"/>
                <w:szCs w:val="28"/>
              </w:rPr>
              <w:t>2 мин</w:t>
            </w:r>
            <w:r w:rsidRPr="00EA28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217D6BA" w14:textId="77777777" w:rsidR="00EA288B" w:rsidRPr="00EA288B" w:rsidRDefault="00EA288B" w:rsidP="00EA288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A288B">
              <w:rPr>
                <w:rFonts w:cs="Times New Roman"/>
                <w:i/>
                <w:iCs/>
                <w:sz w:val="28"/>
                <w:szCs w:val="28"/>
              </w:rPr>
              <w:t>Задача</w:t>
            </w:r>
            <w:r w:rsidRPr="00EA288B">
              <w:rPr>
                <w:rFonts w:cs="Times New Roman"/>
                <w:sz w:val="28"/>
                <w:szCs w:val="28"/>
              </w:rPr>
              <w:t>: подвести итог работы на уроке, детям оценить результат своей деятельности на занятии</w:t>
            </w:r>
          </w:p>
          <w:p w14:paraId="15AA3B8E" w14:textId="3EFC301E" w:rsidR="00EA288B" w:rsidRPr="006A7EEB" w:rsidRDefault="00EA288B" w:rsidP="00EA288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EA288B">
              <w:rPr>
                <w:rFonts w:cs="Times New Roman"/>
                <w:i/>
                <w:iCs/>
                <w:sz w:val="28"/>
                <w:szCs w:val="28"/>
              </w:rPr>
              <w:t>Приемы</w:t>
            </w:r>
            <w:r w:rsidRPr="00EA288B">
              <w:rPr>
                <w:rFonts w:cs="Times New Roman"/>
                <w:sz w:val="28"/>
                <w:szCs w:val="28"/>
              </w:rPr>
              <w:t>: диалог-беседа</w:t>
            </w:r>
          </w:p>
        </w:tc>
      </w:tr>
      <w:tr w:rsidR="00EA288B" w:rsidRPr="00EA288B" w14:paraId="070EF671" w14:textId="77777777" w:rsidTr="00CC6074">
        <w:tc>
          <w:tcPr>
            <w:tcW w:w="7280" w:type="dxa"/>
          </w:tcPr>
          <w:p w14:paraId="2229FEC9" w14:textId="640774B4" w:rsidR="00EA288B" w:rsidRDefault="00EA288B" w:rsidP="006A7E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28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EA28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 lesson is coming to an end</w:t>
            </w:r>
            <w:r w:rsidRPr="00EA28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worked hard today! Well done!</w:t>
            </w:r>
            <w:r w:rsidRPr="00EA28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Now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it’s time to say </w:t>
            </w:r>
            <w:r w:rsidRPr="00EA28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new things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did</w:t>
            </w:r>
            <w:r w:rsidRPr="00EA28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learn today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  <w:r w:rsidR="00B87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topic of the lesson</w:t>
            </w:r>
            <w:r w:rsidR="00B87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interesting / useful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Where can you use </w:t>
            </w:r>
            <w:r w:rsidR="00B87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 information?</w:t>
            </w:r>
          </w:p>
          <w:p w14:paraId="2B4FC6B0" w14:textId="77777777" w:rsidR="00EA288B" w:rsidRDefault="00EA288B" w:rsidP="006A7E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17D2D95" w14:textId="40201EF0" w:rsidR="00EA288B" w:rsidRPr="00EA288B" w:rsidRDefault="00EA288B" w:rsidP="006A7E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28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Thank you for the lesson. It is over. </w:t>
            </w:r>
            <w:proofErr w:type="gramStart"/>
            <w:r w:rsidRPr="00EA28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bye</w:t>
            </w:r>
            <w:proofErr w:type="gramEnd"/>
            <w:r w:rsidRPr="00EA28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</w:tc>
        <w:tc>
          <w:tcPr>
            <w:tcW w:w="7280" w:type="dxa"/>
          </w:tcPr>
          <w:p w14:paraId="2A4A7FA0" w14:textId="58A2012A" w:rsidR="00EA288B" w:rsidRPr="00EA288B" w:rsidRDefault="00EA288B" w:rsidP="00C4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оценивают свою работу на уроке и делятся впечатлениями, подводят итоги работы с материалом.</w:t>
            </w:r>
          </w:p>
        </w:tc>
      </w:tr>
    </w:tbl>
    <w:p w14:paraId="2E6A51F1" w14:textId="77406869" w:rsidR="00E4175B" w:rsidRDefault="00E4175B" w:rsidP="009A1C4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2B7AEC" wp14:editId="1E5FF021">
                <wp:simplePos x="0" y="0"/>
                <wp:positionH relativeFrom="column">
                  <wp:posOffset>2480310</wp:posOffset>
                </wp:positionH>
                <wp:positionV relativeFrom="paragraph">
                  <wp:posOffset>3461385</wp:posOffset>
                </wp:positionV>
                <wp:extent cx="4320540" cy="7620"/>
                <wp:effectExtent l="0" t="0" r="22860" b="3048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205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E7FCDE" id="Прямая соединительная линия 11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3pt,272.55pt" to="535.5pt,2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892EE2" wp14:editId="56983783">
                <wp:simplePos x="0" y="0"/>
                <wp:positionH relativeFrom="column">
                  <wp:posOffset>2472690</wp:posOffset>
                </wp:positionH>
                <wp:positionV relativeFrom="paragraph">
                  <wp:posOffset>4535805</wp:posOffset>
                </wp:positionV>
                <wp:extent cx="4320540" cy="7620"/>
                <wp:effectExtent l="0" t="0" r="22860" b="3048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205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4070AE" id="Прямая соединительная линия 10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7pt,357.15pt" to="534.9pt,3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" strokecolor="black [3200]" strokeweight="1.5pt">
                <v:stroke joinstyle="miter"/>
              </v:line>
            </w:pict>
          </mc:Fallback>
        </mc:AlternateContent>
      </w:r>
      <w:r w:rsidR="000459C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CF31A6" wp14:editId="7CF27343">
                <wp:simplePos x="0" y="0"/>
                <wp:positionH relativeFrom="column">
                  <wp:posOffset>5955030</wp:posOffset>
                </wp:positionH>
                <wp:positionV relativeFrom="paragraph">
                  <wp:posOffset>3766185</wp:posOffset>
                </wp:positionV>
                <wp:extent cx="685800" cy="586740"/>
                <wp:effectExtent l="0" t="0" r="19050" b="2286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86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D6742C" id="Прямоугольник 25" o:spid="_x0000_s1026" style="position:absolute;margin-left:468.9pt;margin-top:296.55pt;width:54pt;height:46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" fillcolor="white [3201]" strokecolor="black [3200]" strokeweight="1pt"/>
            </w:pict>
          </mc:Fallback>
        </mc:AlternateContent>
      </w:r>
      <w:r w:rsidR="000459C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BCD7DE" wp14:editId="3B77DEE0">
                <wp:simplePos x="0" y="0"/>
                <wp:positionH relativeFrom="column">
                  <wp:posOffset>5947410</wp:posOffset>
                </wp:positionH>
                <wp:positionV relativeFrom="paragraph">
                  <wp:posOffset>4825365</wp:posOffset>
                </wp:positionV>
                <wp:extent cx="685800" cy="586740"/>
                <wp:effectExtent l="0" t="0" r="19050" b="2286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86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31F91C" id="Прямоугольник 24" o:spid="_x0000_s1026" style="position:absolute;margin-left:468.3pt;margin-top:379.95pt;width:54pt;height:46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" fillcolor="white [3201]" strokecolor="black [3200]" strokeweight="1pt"/>
            </w:pict>
          </mc:Fallback>
        </mc:AlternateContent>
      </w:r>
      <w:r w:rsidR="000459C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6F6EA8" wp14:editId="16E8574B">
                <wp:simplePos x="0" y="0"/>
                <wp:positionH relativeFrom="column">
                  <wp:posOffset>2670810</wp:posOffset>
                </wp:positionH>
                <wp:positionV relativeFrom="paragraph">
                  <wp:posOffset>4817745</wp:posOffset>
                </wp:positionV>
                <wp:extent cx="3017520" cy="662940"/>
                <wp:effectExtent l="0" t="0" r="11430" b="2286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20B83C" w14:textId="435E7D53" w:rsidR="000459CD" w:rsidRDefault="000459CD" w:rsidP="000459CD">
                            <w:pPr>
                              <w:jc w:val="center"/>
                            </w:pPr>
                            <w:r>
                              <w:t>Научился говорить о правилась в разных местах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6F6EA8" id="_x0000_t202" coordsize="21600,21600" o:spt="202" path="m,l,21600r21600,l21600,xe">
                <v:stroke joinstyle="miter"/>
                <v:path gradientshapeok="t" o:connecttype="rect"/>
              </v:shapetype>
              <v:shape id="Надпись 23" o:spid="_x0000_s1026" type="#_x0000_t202" style="position:absolute;margin-left:210.3pt;margin-top:379.35pt;width:237.6pt;height:52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" fillcolor="white [3201]" strokeweight=".5pt">
                <v:textbox>
                  <w:txbxContent>
                    <w:p w14:paraId="3120B83C" w14:textId="435E7D53" w:rsidR="000459CD" w:rsidRDefault="000459CD" w:rsidP="000459CD">
                      <w:pPr>
                        <w:jc w:val="center"/>
                      </w:pPr>
                      <w:r>
                        <w:t>Научился говорить о правилась в разных местах</w:t>
                      </w:r>
                    </w:p>
                  </w:txbxContent>
                </v:textbox>
              </v:shape>
            </w:pict>
          </mc:Fallback>
        </mc:AlternateContent>
      </w:r>
      <w:r w:rsidR="000459C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4B15D5" wp14:editId="5E8C98E9">
                <wp:simplePos x="0" y="0"/>
                <wp:positionH relativeFrom="column">
                  <wp:posOffset>2495550</wp:posOffset>
                </wp:positionH>
                <wp:positionV relativeFrom="paragraph">
                  <wp:posOffset>4558665</wp:posOffset>
                </wp:positionV>
                <wp:extent cx="4320540" cy="7620"/>
                <wp:effectExtent l="0" t="0" r="22860" b="3048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205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949BB7" id="Прямая соединительная линия 22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5pt,358.95pt" to="536.7pt,3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" strokecolor="black [3200]" strokeweight="1.5pt">
                <v:stroke joinstyle="miter"/>
              </v:line>
            </w:pict>
          </mc:Fallback>
        </mc:AlternateContent>
      </w:r>
      <w:r w:rsidR="000459C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FE2D7D" wp14:editId="517DF7BF">
                <wp:simplePos x="0" y="0"/>
                <wp:positionH relativeFrom="column">
                  <wp:posOffset>2461260</wp:posOffset>
                </wp:positionH>
                <wp:positionV relativeFrom="paragraph">
                  <wp:posOffset>3474720</wp:posOffset>
                </wp:positionV>
                <wp:extent cx="4320540" cy="7620"/>
                <wp:effectExtent l="0" t="0" r="22860" b="3048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205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247CC6" id="Прямая соединительная линия 21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8pt,273.6pt" to="534pt,2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" strokecolor="black [3200]" strokeweight="1.5pt">
                <v:stroke joinstyle="miter"/>
              </v:line>
            </w:pict>
          </mc:Fallback>
        </mc:AlternateContent>
      </w:r>
    </w:p>
    <w:sectPr w:rsidR="00E4175B" w:rsidSect="006015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46A5"/>
    <w:multiLevelType w:val="hybridMultilevel"/>
    <w:tmpl w:val="C1848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B6BB7"/>
    <w:multiLevelType w:val="hybridMultilevel"/>
    <w:tmpl w:val="17A67CD2"/>
    <w:lvl w:ilvl="0" w:tplc="F49CB98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D4073"/>
    <w:multiLevelType w:val="hybridMultilevel"/>
    <w:tmpl w:val="4EA47BBE"/>
    <w:lvl w:ilvl="0" w:tplc="E19A564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32E9D"/>
    <w:multiLevelType w:val="multilevel"/>
    <w:tmpl w:val="D1B2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9B3ADD"/>
    <w:multiLevelType w:val="hybridMultilevel"/>
    <w:tmpl w:val="C02A8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424FD"/>
    <w:multiLevelType w:val="hybridMultilevel"/>
    <w:tmpl w:val="94CE1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071393">
    <w:abstractNumId w:val="3"/>
  </w:num>
  <w:num w:numId="2" w16cid:durableId="2101950625">
    <w:abstractNumId w:val="0"/>
  </w:num>
  <w:num w:numId="3" w16cid:durableId="1613247045">
    <w:abstractNumId w:val="5"/>
  </w:num>
  <w:num w:numId="4" w16cid:durableId="231625078">
    <w:abstractNumId w:val="4"/>
  </w:num>
  <w:num w:numId="5" w16cid:durableId="1784617124">
    <w:abstractNumId w:val="2"/>
  </w:num>
  <w:num w:numId="6" w16cid:durableId="1749838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381"/>
    <w:rsid w:val="00015E49"/>
    <w:rsid w:val="00026A66"/>
    <w:rsid w:val="000277A7"/>
    <w:rsid w:val="00030677"/>
    <w:rsid w:val="000459CD"/>
    <w:rsid w:val="000759FD"/>
    <w:rsid w:val="00077CFB"/>
    <w:rsid w:val="0008168C"/>
    <w:rsid w:val="000B39CA"/>
    <w:rsid w:val="000C6FD4"/>
    <w:rsid w:val="00106A0F"/>
    <w:rsid w:val="001748EE"/>
    <w:rsid w:val="001A046C"/>
    <w:rsid w:val="001C000F"/>
    <w:rsid w:val="001E10A5"/>
    <w:rsid w:val="001E50CF"/>
    <w:rsid w:val="00232FE0"/>
    <w:rsid w:val="00235A61"/>
    <w:rsid w:val="002504DA"/>
    <w:rsid w:val="00266ED4"/>
    <w:rsid w:val="00273383"/>
    <w:rsid w:val="002855FA"/>
    <w:rsid w:val="002C09CA"/>
    <w:rsid w:val="002D047F"/>
    <w:rsid w:val="002E015D"/>
    <w:rsid w:val="002F1A6A"/>
    <w:rsid w:val="002F7836"/>
    <w:rsid w:val="00313596"/>
    <w:rsid w:val="00324CF0"/>
    <w:rsid w:val="00351832"/>
    <w:rsid w:val="003625AA"/>
    <w:rsid w:val="00372CA1"/>
    <w:rsid w:val="003E136D"/>
    <w:rsid w:val="003F1675"/>
    <w:rsid w:val="00404C85"/>
    <w:rsid w:val="00413F24"/>
    <w:rsid w:val="00417627"/>
    <w:rsid w:val="004268BE"/>
    <w:rsid w:val="0045222F"/>
    <w:rsid w:val="00456033"/>
    <w:rsid w:val="00472E91"/>
    <w:rsid w:val="00484B3E"/>
    <w:rsid w:val="004973F5"/>
    <w:rsid w:val="00501DE6"/>
    <w:rsid w:val="00523C16"/>
    <w:rsid w:val="005347AA"/>
    <w:rsid w:val="00536080"/>
    <w:rsid w:val="00542D45"/>
    <w:rsid w:val="00553A05"/>
    <w:rsid w:val="00566A70"/>
    <w:rsid w:val="005742CE"/>
    <w:rsid w:val="0057619C"/>
    <w:rsid w:val="0058485E"/>
    <w:rsid w:val="005C4C39"/>
    <w:rsid w:val="005C6660"/>
    <w:rsid w:val="005D4130"/>
    <w:rsid w:val="005F384A"/>
    <w:rsid w:val="006015EE"/>
    <w:rsid w:val="006230D6"/>
    <w:rsid w:val="00646985"/>
    <w:rsid w:val="00672488"/>
    <w:rsid w:val="00680CBA"/>
    <w:rsid w:val="00684B8C"/>
    <w:rsid w:val="00690F03"/>
    <w:rsid w:val="006A7EEB"/>
    <w:rsid w:val="006B343A"/>
    <w:rsid w:val="006C54D9"/>
    <w:rsid w:val="006C5A42"/>
    <w:rsid w:val="006E5C62"/>
    <w:rsid w:val="0070514D"/>
    <w:rsid w:val="007125C0"/>
    <w:rsid w:val="0071724F"/>
    <w:rsid w:val="00726162"/>
    <w:rsid w:val="007361AF"/>
    <w:rsid w:val="007372E2"/>
    <w:rsid w:val="00766B82"/>
    <w:rsid w:val="00773E0D"/>
    <w:rsid w:val="00776136"/>
    <w:rsid w:val="007C1FD5"/>
    <w:rsid w:val="007C481D"/>
    <w:rsid w:val="007C4CE9"/>
    <w:rsid w:val="007D102E"/>
    <w:rsid w:val="007E4A70"/>
    <w:rsid w:val="007E6BB5"/>
    <w:rsid w:val="007F6504"/>
    <w:rsid w:val="008419FB"/>
    <w:rsid w:val="00846D59"/>
    <w:rsid w:val="008470F7"/>
    <w:rsid w:val="00847B72"/>
    <w:rsid w:val="00880A70"/>
    <w:rsid w:val="00887DD6"/>
    <w:rsid w:val="00891875"/>
    <w:rsid w:val="008A18D0"/>
    <w:rsid w:val="008A7F3D"/>
    <w:rsid w:val="008C1395"/>
    <w:rsid w:val="008C3DAD"/>
    <w:rsid w:val="008D3D6E"/>
    <w:rsid w:val="00916F1D"/>
    <w:rsid w:val="00954E45"/>
    <w:rsid w:val="00955342"/>
    <w:rsid w:val="009676A3"/>
    <w:rsid w:val="0098475A"/>
    <w:rsid w:val="00997055"/>
    <w:rsid w:val="009A1C4E"/>
    <w:rsid w:val="009F51CF"/>
    <w:rsid w:val="00A03812"/>
    <w:rsid w:val="00A45D24"/>
    <w:rsid w:val="00A479E1"/>
    <w:rsid w:val="00A50B35"/>
    <w:rsid w:val="00A92038"/>
    <w:rsid w:val="00AA1259"/>
    <w:rsid w:val="00AB782E"/>
    <w:rsid w:val="00AC45F8"/>
    <w:rsid w:val="00AD0A94"/>
    <w:rsid w:val="00AD1358"/>
    <w:rsid w:val="00AD2BD1"/>
    <w:rsid w:val="00AD65E9"/>
    <w:rsid w:val="00B44DE4"/>
    <w:rsid w:val="00B47A03"/>
    <w:rsid w:val="00B720F7"/>
    <w:rsid w:val="00B767C4"/>
    <w:rsid w:val="00B878DD"/>
    <w:rsid w:val="00B94213"/>
    <w:rsid w:val="00BA475F"/>
    <w:rsid w:val="00BD3CF0"/>
    <w:rsid w:val="00BF03C1"/>
    <w:rsid w:val="00BF6E07"/>
    <w:rsid w:val="00C144A8"/>
    <w:rsid w:val="00C23D56"/>
    <w:rsid w:val="00C405DA"/>
    <w:rsid w:val="00C54EA0"/>
    <w:rsid w:val="00C575CB"/>
    <w:rsid w:val="00C63BDE"/>
    <w:rsid w:val="00C661D7"/>
    <w:rsid w:val="00C769F6"/>
    <w:rsid w:val="00C90DBF"/>
    <w:rsid w:val="00CA1083"/>
    <w:rsid w:val="00CA3552"/>
    <w:rsid w:val="00CA7A08"/>
    <w:rsid w:val="00CC6074"/>
    <w:rsid w:val="00CD1F55"/>
    <w:rsid w:val="00D10C6F"/>
    <w:rsid w:val="00D261CC"/>
    <w:rsid w:val="00D2694F"/>
    <w:rsid w:val="00D364EE"/>
    <w:rsid w:val="00D91525"/>
    <w:rsid w:val="00D96CC0"/>
    <w:rsid w:val="00DA6AC5"/>
    <w:rsid w:val="00DC64C2"/>
    <w:rsid w:val="00DF7381"/>
    <w:rsid w:val="00E14A6D"/>
    <w:rsid w:val="00E20243"/>
    <w:rsid w:val="00E2253B"/>
    <w:rsid w:val="00E4175B"/>
    <w:rsid w:val="00E74B1A"/>
    <w:rsid w:val="00E757EE"/>
    <w:rsid w:val="00E8197D"/>
    <w:rsid w:val="00EA288B"/>
    <w:rsid w:val="00EB0B78"/>
    <w:rsid w:val="00EB70AB"/>
    <w:rsid w:val="00EC5DCC"/>
    <w:rsid w:val="00EC6206"/>
    <w:rsid w:val="00F24BE3"/>
    <w:rsid w:val="00F53CB7"/>
    <w:rsid w:val="00F70E83"/>
    <w:rsid w:val="00F82081"/>
    <w:rsid w:val="00F903C3"/>
    <w:rsid w:val="00FC6360"/>
    <w:rsid w:val="00FD2C4D"/>
    <w:rsid w:val="00FD6AE4"/>
    <w:rsid w:val="00FE492C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31090"/>
  <w15:chartTrackingRefBased/>
  <w15:docId w15:val="{AFA36EA2-F048-4907-B7D8-D418C73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25C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24BE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24BE3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7C481D"/>
    <w:rPr>
      <w:color w:val="954F72" w:themeColor="followedHyperlink"/>
      <w:u w:val="single"/>
    </w:rPr>
  </w:style>
  <w:style w:type="paragraph" w:customStyle="1" w:styleId="TableContents">
    <w:name w:val="Table Contents"/>
    <w:basedOn w:val="a"/>
    <w:rsid w:val="00CC60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9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Олеговна Капитонова</dc:creator>
  <cp:keywords/>
  <dc:description/>
  <cp:lastModifiedBy>Натали Домнич</cp:lastModifiedBy>
  <cp:revision>103</cp:revision>
  <dcterms:created xsi:type="dcterms:W3CDTF">2022-10-20T05:20:00Z</dcterms:created>
  <dcterms:modified xsi:type="dcterms:W3CDTF">2023-02-01T17:11:00Z</dcterms:modified>
</cp:coreProperties>
</file>